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auto"/>
          <w:spacing w:val="-20"/>
          <w:sz w:val="32"/>
          <w:szCs w:val="32"/>
          <w:lang w:eastAsia="zh-CN" w:bidi="ar-SA"/>
        </w:rPr>
      </w:pPr>
      <w:r>
        <w:rPr>
          <w:rFonts w:hint="eastAsia" w:ascii="黑体" w:hAnsi="黑体" w:eastAsia="黑体" w:cs="黑体"/>
          <w:color w:val="auto"/>
          <w:spacing w:val="-20"/>
          <w:sz w:val="32"/>
          <w:szCs w:val="32"/>
          <w:lang w:eastAsia="zh-CN" w:bidi="ar-SA"/>
        </w:rPr>
        <w:t>附件2</w:t>
      </w:r>
    </w:p>
    <w:p>
      <w:pPr>
        <w:spacing w:line="720" w:lineRule="exact"/>
        <w:rPr>
          <w:rFonts w:ascii="黑体" w:eastAsia="黑体" w:cs="黑体"/>
          <w:color w:val="000000"/>
          <w:sz w:val="44"/>
          <w:szCs w:val="44"/>
        </w:rPr>
      </w:pPr>
    </w:p>
    <w:p>
      <w:pPr>
        <w:snapToGrid/>
        <w:spacing w:before="0" w:beforeAutospacing="0" w:after="0" w:afterAutospacing="0" w:line="560" w:lineRule="exact"/>
        <w:jc w:val="center"/>
        <w:textAlignment w:val="baseline"/>
        <w:rPr>
          <w:rFonts w:ascii="黑体" w:hAnsi="黑体" w:eastAsia="黑体" w:cs="黑体"/>
          <w:b w:val="0"/>
          <w:i w:val="0"/>
          <w:caps w:val="0"/>
          <w:spacing w:val="0"/>
          <w:w w:val="100"/>
          <w:sz w:val="32"/>
          <w:szCs w:val="32"/>
        </w:rPr>
      </w:pPr>
      <w:r>
        <w:rPr>
          <w:rFonts w:hint="eastAsia" w:ascii="方正小标宋简体" w:hAnsi="Times New Roman" w:eastAsia="方正小标宋简体" w:cs="Times New Roman"/>
          <w:bCs/>
          <w:sz w:val="44"/>
          <w:szCs w:val="44"/>
          <w:lang w:val="en-US" w:eastAsia="zh-CN"/>
        </w:rPr>
        <w:t>甘肃省旅游条例（修订草案）</w:t>
      </w:r>
    </w:p>
    <w:p>
      <w:pPr>
        <w:spacing w:line="720" w:lineRule="exact"/>
        <w:ind w:firstLine="880" w:firstLineChars="200"/>
        <w:rPr>
          <w:rFonts w:ascii="方正小标宋简体" w:eastAsia="方正小标宋简体"/>
          <w:sz w:val="44"/>
          <w:szCs w:val="44"/>
        </w:rPr>
      </w:pPr>
    </w:p>
    <w:p>
      <w:pPr>
        <w:snapToGrid/>
        <w:spacing w:before="0" w:beforeAutospacing="0" w:after="0" w:afterAutospacing="0" w:line="560" w:lineRule="exact"/>
        <w:ind w:firstLine="640" w:firstLineChars="200"/>
        <w:jc w:val="center"/>
        <w:textAlignment w:val="baseline"/>
        <w:rPr>
          <w:rFonts w:ascii="黑体" w:hAnsi="黑体" w:eastAsia="黑体" w:cs="黑体"/>
          <w:b w:val="0"/>
          <w:i w:val="0"/>
          <w:caps w:val="0"/>
          <w:spacing w:val="0"/>
          <w:w w:val="100"/>
          <w:sz w:val="32"/>
          <w:szCs w:val="32"/>
        </w:rPr>
      </w:pPr>
      <w:r>
        <w:rPr>
          <w:rFonts w:hint="eastAsia" w:ascii="黑体" w:hAnsi="黑体" w:eastAsia="黑体" w:cs="黑体"/>
          <w:b w:val="0"/>
          <w:i w:val="0"/>
          <w:caps w:val="0"/>
          <w:spacing w:val="0"/>
          <w:w w:val="100"/>
          <w:sz w:val="32"/>
          <w:szCs w:val="32"/>
        </w:rPr>
        <w:t>目</w:t>
      </w:r>
      <w:r>
        <w:rPr>
          <w:rFonts w:hint="eastAsia" w:ascii="黑体" w:hAnsi="黑体" w:eastAsia="黑体" w:cs="黑体"/>
          <w:b w:val="0"/>
          <w:i w:val="0"/>
          <w:caps w:val="0"/>
          <w:spacing w:val="0"/>
          <w:w w:val="100"/>
          <w:sz w:val="32"/>
          <w:szCs w:val="32"/>
          <w:lang w:val="en-US" w:eastAsia="zh-CN"/>
        </w:rPr>
        <w:t xml:space="preserve">  </w:t>
      </w:r>
      <w:r>
        <w:rPr>
          <w:rFonts w:hint="eastAsia" w:ascii="黑体" w:hAnsi="黑体" w:eastAsia="黑体" w:cs="黑体"/>
          <w:b w:val="0"/>
          <w:i w:val="0"/>
          <w:caps w:val="0"/>
          <w:spacing w:val="0"/>
          <w:w w:val="100"/>
          <w:sz w:val="32"/>
          <w:szCs w:val="32"/>
        </w:rPr>
        <w:t>录</w:t>
      </w:r>
    </w:p>
    <w:p>
      <w:pPr>
        <w:snapToGrid/>
        <w:spacing w:before="0" w:beforeAutospacing="0" w:after="0" w:afterAutospacing="0" w:line="560" w:lineRule="exact"/>
        <w:ind w:firstLine="640" w:firstLineChars="200"/>
        <w:jc w:val="both"/>
        <w:textAlignment w:val="baseline"/>
        <w:rPr>
          <w:rFonts w:ascii="黑体" w:hAnsi="黑体" w:eastAsia="黑体" w:cs="黑体"/>
          <w:b w:val="0"/>
          <w:i w:val="0"/>
          <w:caps w:val="0"/>
          <w:spacing w:val="0"/>
          <w:w w:val="100"/>
          <w:sz w:val="32"/>
          <w:szCs w:val="32"/>
        </w:rPr>
      </w:pPr>
      <w:r>
        <w:rPr>
          <w:rFonts w:hint="eastAsia" w:ascii="黑体" w:hAnsi="黑体" w:eastAsia="黑体" w:cs="黑体"/>
          <w:b w:val="0"/>
          <w:i w:val="0"/>
          <w:caps w:val="0"/>
          <w:spacing w:val="0"/>
          <w:w w:val="100"/>
          <w:sz w:val="32"/>
          <w:szCs w:val="32"/>
        </w:rPr>
        <w:t>第一章  总  则</w:t>
      </w:r>
    </w:p>
    <w:p>
      <w:pPr>
        <w:snapToGrid/>
        <w:spacing w:before="0" w:beforeAutospacing="0" w:after="0" w:afterAutospacing="0" w:line="560" w:lineRule="exact"/>
        <w:ind w:firstLine="640" w:firstLineChars="200"/>
        <w:jc w:val="both"/>
        <w:textAlignment w:val="baseline"/>
        <w:rPr>
          <w:rFonts w:ascii="黑体" w:hAnsi="黑体" w:eastAsia="黑体" w:cs="黑体"/>
          <w:b w:val="0"/>
          <w:i w:val="0"/>
          <w:caps w:val="0"/>
          <w:spacing w:val="0"/>
          <w:w w:val="100"/>
          <w:sz w:val="32"/>
          <w:szCs w:val="32"/>
        </w:rPr>
      </w:pPr>
      <w:r>
        <w:rPr>
          <w:rFonts w:hint="eastAsia" w:ascii="黑体" w:hAnsi="黑体" w:eastAsia="黑体" w:cs="黑体"/>
          <w:b w:val="0"/>
          <w:i w:val="0"/>
          <w:caps w:val="0"/>
          <w:spacing w:val="0"/>
          <w:w w:val="100"/>
          <w:sz w:val="32"/>
          <w:szCs w:val="32"/>
        </w:rPr>
        <w:t>第二章  旅游规划与资源保护利用</w:t>
      </w:r>
    </w:p>
    <w:p>
      <w:pPr>
        <w:snapToGrid/>
        <w:spacing w:before="0" w:beforeAutospacing="0" w:after="0" w:afterAutospacing="0" w:line="560" w:lineRule="exact"/>
        <w:ind w:firstLine="640" w:firstLineChars="200"/>
        <w:jc w:val="both"/>
        <w:textAlignment w:val="baseline"/>
        <w:rPr>
          <w:rFonts w:ascii="黑体" w:hAnsi="黑体" w:eastAsia="黑体" w:cs="黑体"/>
          <w:b w:val="0"/>
          <w:i w:val="0"/>
          <w:caps w:val="0"/>
          <w:spacing w:val="0"/>
          <w:w w:val="100"/>
          <w:sz w:val="32"/>
          <w:szCs w:val="32"/>
        </w:rPr>
      </w:pPr>
      <w:r>
        <w:rPr>
          <w:rFonts w:hint="eastAsia" w:ascii="黑体" w:hAnsi="黑体" w:eastAsia="黑体" w:cs="黑体"/>
          <w:b w:val="0"/>
          <w:i w:val="0"/>
          <w:caps w:val="0"/>
          <w:spacing w:val="0"/>
          <w:w w:val="100"/>
          <w:sz w:val="32"/>
          <w:szCs w:val="32"/>
        </w:rPr>
        <w:t>第三章  促进与发展</w:t>
      </w:r>
    </w:p>
    <w:p>
      <w:pPr>
        <w:snapToGrid/>
        <w:spacing w:before="0" w:beforeAutospacing="0" w:after="0" w:afterAutospacing="0" w:line="560" w:lineRule="exact"/>
        <w:ind w:firstLine="640" w:firstLineChars="200"/>
        <w:jc w:val="both"/>
        <w:textAlignment w:val="baseline"/>
        <w:rPr>
          <w:rFonts w:ascii="黑体" w:hAnsi="黑体" w:eastAsia="黑体" w:cs="黑体"/>
          <w:b w:val="0"/>
          <w:i w:val="0"/>
          <w:caps w:val="0"/>
          <w:spacing w:val="0"/>
          <w:w w:val="100"/>
          <w:sz w:val="32"/>
          <w:szCs w:val="32"/>
        </w:rPr>
      </w:pPr>
      <w:r>
        <w:rPr>
          <w:rFonts w:hint="eastAsia" w:ascii="黑体" w:hAnsi="黑体" w:eastAsia="黑体" w:cs="黑体"/>
          <w:b w:val="0"/>
          <w:i w:val="0"/>
          <w:caps w:val="0"/>
          <w:spacing w:val="0"/>
          <w:w w:val="100"/>
          <w:sz w:val="32"/>
          <w:szCs w:val="32"/>
        </w:rPr>
        <w:t>第四章  经营与服务</w:t>
      </w:r>
    </w:p>
    <w:p>
      <w:pPr>
        <w:snapToGrid/>
        <w:spacing w:before="0" w:beforeAutospacing="0" w:after="0" w:afterAutospacing="0" w:line="560" w:lineRule="exact"/>
        <w:ind w:firstLine="640" w:firstLineChars="200"/>
        <w:jc w:val="both"/>
        <w:textAlignment w:val="baseline"/>
        <w:rPr>
          <w:rFonts w:ascii="黑体" w:hAnsi="黑体" w:eastAsia="黑体" w:cs="黑体"/>
          <w:b w:val="0"/>
          <w:i w:val="0"/>
          <w:caps w:val="0"/>
          <w:spacing w:val="0"/>
          <w:w w:val="100"/>
          <w:sz w:val="32"/>
          <w:szCs w:val="32"/>
        </w:rPr>
      </w:pPr>
      <w:r>
        <w:rPr>
          <w:rFonts w:hint="eastAsia" w:ascii="黑体" w:hAnsi="黑体" w:eastAsia="黑体" w:cs="黑体"/>
          <w:b w:val="0"/>
          <w:i w:val="0"/>
          <w:caps w:val="0"/>
          <w:spacing w:val="0"/>
          <w:w w:val="100"/>
          <w:sz w:val="32"/>
          <w:szCs w:val="32"/>
        </w:rPr>
        <w:t>第五章  旅游者权利与义务</w:t>
      </w:r>
    </w:p>
    <w:p>
      <w:pPr>
        <w:snapToGrid/>
        <w:spacing w:before="0" w:beforeAutospacing="0" w:after="0" w:afterAutospacing="0" w:line="560" w:lineRule="exact"/>
        <w:ind w:firstLine="640" w:firstLineChars="200"/>
        <w:jc w:val="both"/>
        <w:textAlignment w:val="baseline"/>
        <w:rPr>
          <w:rFonts w:ascii="黑体" w:hAnsi="黑体" w:eastAsia="黑体" w:cs="黑体"/>
          <w:b w:val="0"/>
          <w:i w:val="0"/>
          <w:caps w:val="0"/>
          <w:spacing w:val="0"/>
          <w:w w:val="100"/>
          <w:sz w:val="32"/>
          <w:szCs w:val="32"/>
        </w:rPr>
      </w:pPr>
      <w:r>
        <w:rPr>
          <w:rFonts w:hint="eastAsia" w:ascii="黑体" w:hAnsi="黑体" w:eastAsia="黑体" w:cs="黑体"/>
          <w:b w:val="0"/>
          <w:i w:val="0"/>
          <w:caps w:val="0"/>
          <w:spacing w:val="0"/>
          <w:w w:val="100"/>
          <w:sz w:val="32"/>
          <w:szCs w:val="32"/>
        </w:rPr>
        <w:t>第六章  旅游安全</w:t>
      </w:r>
    </w:p>
    <w:p>
      <w:pPr>
        <w:snapToGrid/>
        <w:spacing w:before="0" w:beforeAutospacing="0" w:after="0" w:afterAutospacing="0" w:line="560" w:lineRule="exact"/>
        <w:ind w:firstLine="640" w:firstLineChars="200"/>
        <w:jc w:val="both"/>
        <w:textAlignment w:val="baseline"/>
        <w:rPr>
          <w:rFonts w:ascii="黑体" w:hAnsi="黑体" w:eastAsia="黑体" w:cs="黑体"/>
          <w:b w:val="0"/>
          <w:i w:val="0"/>
          <w:caps w:val="0"/>
          <w:spacing w:val="0"/>
          <w:w w:val="100"/>
          <w:sz w:val="32"/>
          <w:szCs w:val="32"/>
        </w:rPr>
      </w:pPr>
      <w:r>
        <w:rPr>
          <w:rFonts w:hint="eastAsia" w:ascii="黑体" w:hAnsi="黑体" w:eastAsia="黑体" w:cs="黑体"/>
          <w:b w:val="0"/>
          <w:i w:val="0"/>
          <w:caps w:val="0"/>
          <w:spacing w:val="0"/>
          <w:w w:val="100"/>
          <w:sz w:val="32"/>
          <w:szCs w:val="32"/>
        </w:rPr>
        <w:t>第七章  管理与监督</w:t>
      </w:r>
    </w:p>
    <w:p>
      <w:pPr>
        <w:snapToGrid/>
        <w:spacing w:before="0" w:beforeAutospacing="0" w:after="0" w:afterAutospacing="0" w:line="560" w:lineRule="exact"/>
        <w:ind w:firstLine="640" w:firstLineChars="200"/>
        <w:jc w:val="both"/>
        <w:textAlignment w:val="baseline"/>
        <w:rPr>
          <w:rFonts w:ascii="黑体" w:hAnsi="黑体" w:eastAsia="黑体" w:cs="黑体"/>
          <w:b w:val="0"/>
          <w:i w:val="0"/>
          <w:caps w:val="0"/>
          <w:spacing w:val="0"/>
          <w:w w:val="100"/>
          <w:sz w:val="32"/>
          <w:szCs w:val="32"/>
        </w:rPr>
      </w:pPr>
      <w:r>
        <w:rPr>
          <w:rFonts w:hint="eastAsia" w:ascii="黑体" w:hAnsi="黑体" w:eastAsia="黑体" w:cs="黑体"/>
          <w:b w:val="0"/>
          <w:i w:val="0"/>
          <w:caps w:val="0"/>
          <w:spacing w:val="0"/>
          <w:w w:val="100"/>
          <w:sz w:val="32"/>
          <w:szCs w:val="32"/>
        </w:rPr>
        <w:t>第八章  法律责任</w:t>
      </w:r>
    </w:p>
    <w:p>
      <w:pPr>
        <w:snapToGrid/>
        <w:spacing w:before="0" w:beforeAutospacing="0" w:after="0" w:afterAutospacing="0" w:line="560" w:lineRule="exact"/>
        <w:ind w:firstLine="640" w:firstLineChars="200"/>
        <w:jc w:val="both"/>
        <w:textAlignment w:val="baseline"/>
        <w:rPr>
          <w:rFonts w:ascii="黑体" w:hAnsi="黑体" w:eastAsia="黑体" w:cs="黑体"/>
          <w:b w:val="0"/>
          <w:i w:val="0"/>
          <w:caps w:val="0"/>
          <w:spacing w:val="0"/>
          <w:w w:val="100"/>
          <w:sz w:val="32"/>
          <w:szCs w:val="32"/>
        </w:rPr>
      </w:pPr>
      <w:r>
        <w:rPr>
          <w:rFonts w:hint="eastAsia" w:ascii="黑体" w:hAnsi="黑体" w:eastAsia="黑体" w:cs="黑体"/>
          <w:b w:val="0"/>
          <w:i w:val="0"/>
          <w:caps w:val="0"/>
          <w:spacing w:val="0"/>
          <w:w w:val="100"/>
          <w:sz w:val="32"/>
          <w:szCs w:val="32"/>
        </w:rPr>
        <w:t>第九章  附  则</w:t>
      </w:r>
    </w:p>
    <w:p>
      <w:pPr>
        <w:snapToGrid/>
        <w:spacing w:before="0" w:beforeAutospacing="0" w:after="0" w:afterAutospacing="0" w:line="560" w:lineRule="exact"/>
        <w:jc w:val="center"/>
        <w:textAlignment w:val="baseline"/>
        <w:rPr>
          <w:rFonts w:ascii="黑体" w:eastAsia="黑体"/>
          <w:b w:val="0"/>
          <w:i w:val="0"/>
          <w:caps w:val="0"/>
          <w:spacing w:val="0"/>
          <w:w w:val="100"/>
          <w:sz w:val="32"/>
          <w:szCs w:val="32"/>
        </w:rPr>
      </w:pPr>
    </w:p>
    <w:p>
      <w:pPr>
        <w:snapToGrid/>
        <w:spacing w:before="0" w:beforeAutospacing="0" w:after="0" w:afterAutospacing="0" w:line="560" w:lineRule="exact"/>
        <w:jc w:val="center"/>
        <w:textAlignment w:val="baseline"/>
        <w:rPr>
          <w:rFonts w:ascii="黑体" w:eastAsia="黑体"/>
          <w:b w:val="0"/>
          <w:i w:val="0"/>
          <w:caps w:val="0"/>
          <w:spacing w:val="0"/>
          <w:w w:val="100"/>
          <w:sz w:val="32"/>
          <w:szCs w:val="32"/>
        </w:rPr>
      </w:pPr>
      <w:r>
        <w:rPr>
          <w:rFonts w:hint="eastAsia" w:ascii="黑体" w:eastAsia="黑体"/>
          <w:b w:val="0"/>
          <w:i w:val="0"/>
          <w:caps w:val="0"/>
          <w:spacing w:val="0"/>
          <w:w w:val="100"/>
          <w:sz w:val="32"/>
          <w:szCs w:val="32"/>
        </w:rPr>
        <w:t>第一章  总  则</w:t>
      </w:r>
    </w:p>
    <w:p>
      <w:pPr>
        <w:widowControl/>
        <w:shd w:val="clear" w:color="auto" w:fill="FFFFFF"/>
        <w:snapToGrid/>
        <w:spacing w:before="0" w:beforeAutospacing="0" w:after="0" w:afterAutospacing="0" w:line="560" w:lineRule="exact"/>
        <w:ind w:firstLine="640" w:firstLineChars="200"/>
        <w:jc w:val="left"/>
        <w:textAlignment w:val="baseline"/>
        <w:rPr>
          <w:rFonts w:ascii="仿宋_GB2312" w:hAnsi="仿宋_GB2312" w:eastAsia="仿宋_GB2312" w:cs="仿宋_GB2312"/>
          <w:b w:val="0"/>
          <w:i w:val="0"/>
          <w:caps w:val="0"/>
          <w:spacing w:val="0"/>
          <w:w w:val="100"/>
          <w:kern w:val="0"/>
          <w:sz w:val="32"/>
          <w:szCs w:val="32"/>
          <w:shd w:val="clear" w:color="auto" w:fill="FFFFFF"/>
        </w:rPr>
      </w:pPr>
    </w:p>
    <w:p>
      <w:pPr>
        <w:widowControl/>
        <w:shd w:val="clear" w:color="auto" w:fill="FFFFFF"/>
        <w:snapToGrid/>
        <w:spacing w:before="0" w:beforeAutospacing="0" w:after="0" w:afterAutospacing="0" w:line="560" w:lineRule="exact"/>
        <w:ind w:firstLine="640" w:firstLineChars="200"/>
        <w:jc w:val="left"/>
        <w:textAlignment w:val="baseline"/>
        <w:rPr>
          <w:rFonts w:hint="eastAsia" w:ascii="仿宋" w:hAnsi="仿宋" w:eastAsia="仿宋" w:cs="仿宋"/>
          <w:b w:val="0"/>
          <w:bCs/>
          <w:i w:val="0"/>
          <w:caps w:val="0"/>
          <w:spacing w:val="8"/>
          <w:w w:val="100"/>
          <w:sz w:val="32"/>
          <w:szCs w:val="32"/>
          <w:shd w:val="clear" w:color="auto" w:fill="FFFFFF"/>
        </w:rPr>
      </w:pPr>
      <w:r>
        <w:rPr>
          <w:rFonts w:hint="eastAsia" w:ascii="黑体" w:hAnsi="黑体" w:eastAsia="黑体" w:cs="黑体"/>
          <w:b w:val="0"/>
          <w:bCs/>
          <w:i w:val="0"/>
          <w:caps w:val="0"/>
          <w:spacing w:val="0"/>
          <w:w w:val="100"/>
          <w:kern w:val="0"/>
          <w:sz w:val="32"/>
          <w:szCs w:val="32"/>
          <w:shd w:val="clear" w:color="auto" w:fill="FFFFFF"/>
        </w:rPr>
        <w:t>第一条【立法目的】</w:t>
      </w:r>
      <w:r>
        <w:rPr>
          <w:rFonts w:hint="eastAsia" w:ascii="黑体" w:hAnsi="黑体" w:eastAsia="黑体" w:cs="黑体"/>
          <w:b w:val="0"/>
          <w:bCs/>
          <w:i w:val="0"/>
          <w:caps w:val="0"/>
          <w:spacing w:val="0"/>
          <w:w w:val="100"/>
          <w:kern w:val="0"/>
          <w:sz w:val="32"/>
          <w:szCs w:val="32"/>
          <w:shd w:val="clear" w:color="auto" w:fill="FFFFFF"/>
          <w:lang w:val="en-US" w:eastAsia="zh-CN"/>
        </w:rPr>
        <w:t xml:space="preserve">  </w:t>
      </w:r>
      <w:r>
        <w:rPr>
          <w:rFonts w:hint="eastAsia" w:ascii="仿宋" w:hAnsi="仿宋" w:eastAsia="仿宋" w:cs="仿宋"/>
          <w:b w:val="0"/>
          <w:bCs/>
          <w:i w:val="0"/>
          <w:caps w:val="0"/>
          <w:spacing w:val="8"/>
          <w:w w:val="100"/>
          <w:sz w:val="32"/>
          <w:szCs w:val="32"/>
          <w:shd w:val="clear" w:color="auto" w:fill="FFFFFF"/>
        </w:rPr>
        <w:t>为了有效保护和合理利用旅游资源，规范旅游市场秩序，保障旅游者、旅游经营者的合法权益，促进旅游业高质量发展，根据《中华人民共和国旅游法》和有关法律、行政法规，结合本省实际，制定本条例。</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黑体" w:hAnsi="黑体" w:eastAsia="黑体" w:cs="黑体"/>
          <w:b w:val="0"/>
          <w:bCs/>
          <w:i w:val="0"/>
          <w:caps w:val="0"/>
          <w:spacing w:val="0"/>
          <w:w w:val="100"/>
          <w:kern w:val="0"/>
          <w:sz w:val="32"/>
          <w:szCs w:val="32"/>
          <w:shd w:val="clear" w:color="auto" w:fill="FFFFFF"/>
        </w:rPr>
        <w:t>第二条【适用范围】</w:t>
      </w:r>
      <w:r>
        <w:rPr>
          <w:rFonts w:hint="eastAsia" w:ascii="黑体" w:hAnsi="黑体" w:eastAsia="黑体" w:cs="黑体"/>
          <w:b w:val="0"/>
          <w:bCs/>
          <w:i w:val="0"/>
          <w:caps w:val="0"/>
          <w:spacing w:val="0"/>
          <w:w w:val="100"/>
          <w:kern w:val="0"/>
          <w:sz w:val="32"/>
          <w:szCs w:val="32"/>
          <w:shd w:val="clear" w:color="auto" w:fill="FFFFFF"/>
          <w:lang w:val="en-US" w:eastAsia="zh-CN"/>
        </w:rPr>
        <w:t xml:space="preserve">  </w:t>
      </w:r>
      <w:r>
        <w:rPr>
          <w:rFonts w:hint="eastAsia" w:ascii="仿宋" w:hAnsi="仿宋" w:eastAsia="仿宋" w:cs="仿宋"/>
          <w:b w:val="0"/>
          <w:i w:val="0"/>
          <w:caps w:val="0"/>
          <w:spacing w:val="0"/>
          <w:w w:val="100"/>
          <w:sz w:val="32"/>
          <w:szCs w:val="32"/>
        </w:rPr>
        <w:t>本省行政区域内的旅游规划编制、旅游资源保护与</w:t>
      </w:r>
      <w:r>
        <w:rPr>
          <w:rFonts w:hint="eastAsia" w:ascii="仿宋" w:hAnsi="仿宋" w:eastAsia="仿宋" w:cs="仿宋"/>
          <w:b w:val="0"/>
          <w:bCs/>
          <w:i w:val="0"/>
          <w:caps w:val="0"/>
          <w:spacing w:val="8"/>
          <w:w w:val="100"/>
          <w:sz w:val="32"/>
          <w:szCs w:val="32"/>
          <w:shd w:val="clear" w:color="auto" w:fill="FFFFFF"/>
        </w:rPr>
        <w:t>利用、</w:t>
      </w:r>
      <w:r>
        <w:rPr>
          <w:rFonts w:hint="eastAsia" w:ascii="仿宋" w:hAnsi="仿宋" w:eastAsia="仿宋" w:cs="仿宋"/>
          <w:b w:val="0"/>
          <w:i w:val="0"/>
          <w:caps w:val="0"/>
          <w:spacing w:val="0"/>
          <w:w w:val="100"/>
          <w:sz w:val="32"/>
          <w:szCs w:val="32"/>
        </w:rPr>
        <w:t>旅游经营与服务、旅游者的旅游活动</w:t>
      </w:r>
      <w:r>
        <w:rPr>
          <w:rFonts w:hint="eastAsia" w:ascii="仿宋" w:hAnsi="仿宋" w:eastAsia="仿宋" w:cs="仿宋"/>
          <w:b w:val="0"/>
          <w:bCs/>
          <w:i w:val="0"/>
          <w:caps w:val="0"/>
          <w:spacing w:val="8"/>
          <w:w w:val="100"/>
          <w:sz w:val="32"/>
          <w:szCs w:val="32"/>
          <w:shd w:val="clear" w:color="auto" w:fill="FFFFFF"/>
        </w:rPr>
        <w:t>、旅游安全</w:t>
      </w:r>
      <w:r>
        <w:rPr>
          <w:rFonts w:hint="eastAsia" w:ascii="仿宋" w:hAnsi="仿宋" w:eastAsia="仿宋" w:cs="仿宋"/>
          <w:b w:val="0"/>
          <w:i w:val="0"/>
          <w:caps w:val="0"/>
          <w:spacing w:val="0"/>
          <w:w w:val="100"/>
          <w:sz w:val="32"/>
          <w:szCs w:val="32"/>
        </w:rPr>
        <w:t>及相关的管理与监督，适用本条例。</w:t>
      </w:r>
    </w:p>
    <w:p>
      <w:pPr>
        <w:snapToGrid/>
        <w:spacing w:before="0" w:beforeAutospacing="0" w:after="0" w:afterAutospacing="0" w:line="560" w:lineRule="exact"/>
        <w:ind w:firstLine="672" w:firstLineChars="200"/>
        <w:jc w:val="both"/>
        <w:textAlignment w:val="baseline"/>
        <w:rPr>
          <w:rFonts w:hint="eastAsia" w:ascii="仿宋" w:hAnsi="仿宋" w:eastAsia="仿宋" w:cs="仿宋"/>
          <w:b w:val="0"/>
          <w:bCs/>
          <w:i w:val="0"/>
          <w:caps w:val="0"/>
          <w:spacing w:val="8"/>
          <w:w w:val="100"/>
          <w:sz w:val="32"/>
          <w:szCs w:val="32"/>
          <w:shd w:val="clear" w:color="auto" w:fill="FFFFFF"/>
        </w:rPr>
      </w:pPr>
      <w:r>
        <w:rPr>
          <w:rFonts w:hint="eastAsia" w:ascii="仿宋" w:hAnsi="仿宋" w:eastAsia="仿宋" w:cs="仿宋"/>
          <w:b w:val="0"/>
          <w:bCs/>
          <w:i w:val="0"/>
          <w:caps w:val="0"/>
          <w:spacing w:val="8"/>
          <w:w w:val="100"/>
          <w:sz w:val="32"/>
          <w:szCs w:val="32"/>
          <w:shd w:val="clear" w:color="auto" w:fill="FFFFFF"/>
        </w:rPr>
        <w:t>法律、行政法规对旅游活动和监督管理已有规定的，依照其规定执行。</w:t>
      </w:r>
    </w:p>
    <w:p>
      <w:pPr>
        <w:snapToGrid/>
        <w:spacing w:before="0" w:beforeAutospacing="0" w:after="0" w:afterAutospacing="0" w:line="560" w:lineRule="exact"/>
        <w:ind w:firstLine="640" w:firstLineChars="200"/>
        <w:jc w:val="both"/>
        <w:textAlignment w:val="baseline"/>
        <w:rPr>
          <w:rFonts w:ascii="仿宋_GB2312" w:hAnsi="仿宋_GB2312" w:eastAsia="仿宋_GB2312" w:cs="仿宋_GB2312"/>
          <w:b w:val="0"/>
          <w:i w:val="0"/>
          <w:caps w:val="0"/>
          <w:spacing w:val="0"/>
          <w:w w:val="100"/>
          <w:sz w:val="32"/>
          <w:szCs w:val="32"/>
        </w:rPr>
      </w:pPr>
      <w:r>
        <w:rPr>
          <w:rFonts w:hint="eastAsia" w:ascii="黑体" w:hAnsi="黑体" w:eastAsia="黑体" w:cs="黑体"/>
          <w:b w:val="0"/>
          <w:bCs/>
          <w:i w:val="0"/>
          <w:caps w:val="0"/>
          <w:spacing w:val="0"/>
          <w:w w:val="100"/>
          <w:kern w:val="0"/>
          <w:sz w:val="32"/>
          <w:szCs w:val="32"/>
          <w:shd w:val="clear" w:color="auto" w:fill="FFFFFF"/>
        </w:rPr>
        <w:t>第三条【发展原则】</w:t>
      </w:r>
      <w:r>
        <w:rPr>
          <w:rFonts w:hint="eastAsia" w:ascii="黑体" w:hAnsi="黑体" w:eastAsia="黑体" w:cs="黑体"/>
          <w:b w:val="0"/>
          <w:bCs/>
          <w:i w:val="0"/>
          <w:caps w:val="0"/>
          <w:spacing w:val="0"/>
          <w:w w:val="100"/>
          <w:kern w:val="0"/>
          <w:sz w:val="32"/>
          <w:szCs w:val="32"/>
          <w:shd w:val="clear" w:color="auto" w:fill="FFFFFF"/>
          <w:lang w:val="en-US" w:eastAsia="zh-CN"/>
        </w:rPr>
        <w:t xml:space="preserve">  </w:t>
      </w:r>
      <w:r>
        <w:rPr>
          <w:rFonts w:hint="eastAsia" w:ascii="仿宋" w:hAnsi="仿宋" w:eastAsia="仿宋" w:cs="仿宋"/>
          <w:b w:val="0"/>
          <w:bCs/>
          <w:i w:val="0"/>
          <w:caps w:val="0"/>
          <w:spacing w:val="8"/>
          <w:w w:val="100"/>
          <w:sz w:val="32"/>
          <w:szCs w:val="32"/>
        </w:rPr>
        <w:t>发展旅游业应当坚持政府</w:t>
      </w:r>
      <w:r>
        <w:rPr>
          <w:rFonts w:hint="eastAsia" w:ascii="仿宋" w:hAnsi="仿宋" w:eastAsia="仿宋" w:cs="仿宋"/>
          <w:b w:val="0"/>
          <w:bCs/>
          <w:i w:val="0"/>
          <w:caps w:val="0"/>
          <w:spacing w:val="8"/>
          <w:w w:val="100"/>
          <w:sz w:val="32"/>
          <w:szCs w:val="32"/>
          <w:shd w:val="clear" w:color="auto" w:fill="FFFFFF"/>
        </w:rPr>
        <w:t>引</w:t>
      </w:r>
      <w:r>
        <w:rPr>
          <w:rFonts w:hint="eastAsia" w:ascii="仿宋" w:hAnsi="仿宋" w:eastAsia="仿宋" w:cs="仿宋"/>
          <w:b w:val="0"/>
          <w:bCs/>
          <w:i w:val="0"/>
          <w:caps w:val="0"/>
          <w:spacing w:val="8"/>
          <w:w w:val="100"/>
          <w:sz w:val="32"/>
          <w:szCs w:val="32"/>
        </w:rPr>
        <w:t>导与市场运作相结合，旅游资源保护与合理利用相结合，社会效益、生态效益与经济效益相协调的原则，</w:t>
      </w:r>
      <w:r>
        <w:rPr>
          <w:rFonts w:hint="eastAsia" w:ascii="仿宋" w:hAnsi="仿宋" w:eastAsia="仿宋" w:cs="仿宋"/>
          <w:b w:val="0"/>
          <w:bCs/>
          <w:i w:val="0"/>
          <w:caps w:val="0"/>
          <w:spacing w:val="8"/>
          <w:w w:val="100"/>
          <w:sz w:val="32"/>
          <w:szCs w:val="32"/>
          <w:shd w:val="clear" w:color="auto" w:fill="FFFFFF"/>
        </w:rPr>
        <w:t>培育壮大市场主体、开发</w:t>
      </w:r>
      <w:r>
        <w:rPr>
          <w:rFonts w:hint="eastAsia" w:ascii="仿宋" w:hAnsi="仿宋" w:eastAsia="仿宋" w:cs="仿宋"/>
          <w:b w:val="0"/>
          <w:bCs/>
          <w:i w:val="0"/>
          <w:caps w:val="0"/>
          <w:spacing w:val="8"/>
          <w:w w:val="100"/>
          <w:sz w:val="32"/>
          <w:szCs w:val="32"/>
        </w:rPr>
        <w:t>特色旅游</w:t>
      </w:r>
      <w:r>
        <w:rPr>
          <w:rFonts w:hint="eastAsia" w:ascii="仿宋" w:hAnsi="仿宋" w:eastAsia="仿宋" w:cs="仿宋"/>
          <w:b w:val="0"/>
          <w:bCs/>
          <w:i w:val="0"/>
          <w:caps w:val="0"/>
          <w:spacing w:val="8"/>
          <w:w w:val="100"/>
          <w:sz w:val="32"/>
          <w:szCs w:val="32"/>
          <w:shd w:val="clear" w:color="auto" w:fill="FFFFFF"/>
        </w:rPr>
        <w:t>产品、发展旅游新业态和全域旅游，</w:t>
      </w:r>
      <w:r>
        <w:rPr>
          <w:rFonts w:hint="eastAsia" w:ascii="仿宋" w:hAnsi="仿宋" w:eastAsia="仿宋" w:cs="仿宋"/>
          <w:b w:val="0"/>
          <w:bCs/>
          <w:i w:val="0"/>
          <w:caps w:val="0"/>
          <w:spacing w:val="8"/>
          <w:w w:val="100"/>
          <w:sz w:val="32"/>
          <w:szCs w:val="32"/>
        </w:rPr>
        <w:t>促进区域合作，</w:t>
      </w:r>
      <w:r>
        <w:rPr>
          <w:rFonts w:hint="eastAsia" w:ascii="仿宋" w:hAnsi="仿宋" w:eastAsia="仿宋" w:cs="仿宋"/>
          <w:b w:val="0"/>
          <w:bCs/>
          <w:i w:val="0"/>
          <w:caps w:val="0"/>
          <w:spacing w:val="8"/>
          <w:w w:val="100"/>
          <w:sz w:val="32"/>
          <w:szCs w:val="32"/>
          <w:shd w:val="clear" w:color="auto" w:fill="FFFFFF"/>
        </w:rPr>
        <w:t>推动旅游强省建设。</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bCs/>
          <w:i w:val="0"/>
          <w:caps w:val="0"/>
          <w:spacing w:val="8"/>
          <w:w w:val="100"/>
          <w:sz w:val="32"/>
          <w:szCs w:val="32"/>
          <w:shd w:val="clear" w:color="auto" w:fill="FFFFFF"/>
        </w:rPr>
      </w:pPr>
      <w:r>
        <w:rPr>
          <w:rFonts w:hint="eastAsia" w:ascii="黑体" w:hAnsi="黑体" w:eastAsia="黑体" w:cs="黑体"/>
          <w:b w:val="0"/>
          <w:bCs/>
          <w:i w:val="0"/>
          <w:caps w:val="0"/>
          <w:spacing w:val="0"/>
          <w:w w:val="100"/>
          <w:kern w:val="0"/>
          <w:sz w:val="32"/>
          <w:szCs w:val="32"/>
          <w:shd w:val="clear" w:color="auto" w:fill="FFFFFF"/>
        </w:rPr>
        <w:t>第四条【文旅融合】</w:t>
      </w:r>
      <w:r>
        <w:rPr>
          <w:rFonts w:hint="eastAsia" w:ascii="黑体" w:hAnsi="黑体" w:eastAsia="黑体" w:cs="黑体"/>
          <w:b w:val="0"/>
          <w:bCs/>
          <w:i w:val="0"/>
          <w:caps w:val="0"/>
          <w:spacing w:val="0"/>
          <w:w w:val="100"/>
          <w:kern w:val="0"/>
          <w:sz w:val="32"/>
          <w:szCs w:val="32"/>
          <w:shd w:val="clear" w:color="auto" w:fill="FFFFFF"/>
          <w:lang w:val="en-US" w:eastAsia="zh-CN"/>
        </w:rPr>
        <w:t xml:space="preserve">  </w:t>
      </w:r>
      <w:r>
        <w:rPr>
          <w:rFonts w:hint="eastAsia" w:ascii="仿宋" w:hAnsi="仿宋" w:eastAsia="仿宋" w:cs="仿宋"/>
          <w:b w:val="0"/>
          <w:bCs/>
          <w:i w:val="0"/>
          <w:caps w:val="0"/>
          <w:spacing w:val="8"/>
          <w:w w:val="100"/>
          <w:sz w:val="32"/>
          <w:szCs w:val="32"/>
          <w:shd w:val="clear" w:color="auto" w:fill="FFFFFF"/>
        </w:rPr>
        <w:t>县级以上人民政府应当将旅游统筹协调发展纳入国民经济和社会发展规划，建立旅游综合协调机制，解决旅游发展中的重大问题，推动旅游与文化等其他领域融合发展。</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黑体" w:hAnsi="黑体" w:eastAsia="黑体" w:cs="黑体"/>
          <w:b w:val="0"/>
          <w:bCs/>
          <w:i w:val="0"/>
          <w:caps w:val="0"/>
          <w:spacing w:val="0"/>
          <w:w w:val="100"/>
          <w:kern w:val="0"/>
          <w:sz w:val="32"/>
          <w:szCs w:val="32"/>
          <w:shd w:val="clear" w:color="auto" w:fill="FFFFFF"/>
        </w:rPr>
        <w:t>第五条【部门职责】</w:t>
      </w:r>
      <w:r>
        <w:rPr>
          <w:rFonts w:hint="eastAsia" w:ascii="黑体" w:hAnsi="黑体" w:eastAsia="黑体" w:cs="黑体"/>
          <w:b w:val="0"/>
          <w:bCs/>
          <w:i w:val="0"/>
          <w:caps w:val="0"/>
          <w:spacing w:val="0"/>
          <w:w w:val="100"/>
          <w:kern w:val="0"/>
          <w:sz w:val="32"/>
          <w:szCs w:val="32"/>
          <w:shd w:val="clear" w:color="auto" w:fill="FFFFFF"/>
          <w:lang w:val="en-US" w:eastAsia="zh-CN"/>
        </w:rPr>
        <w:t xml:space="preserve">  </w:t>
      </w:r>
      <w:r>
        <w:rPr>
          <w:rFonts w:hint="eastAsia" w:ascii="仿宋" w:hAnsi="仿宋" w:eastAsia="仿宋" w:cs="仿宋"/>
          <w:b w:val="0"/>
          <w:i w:val="0"/>
          <w:caps w:val="0"/>
          <w:spacing w:val="0"/>
          <w:w w:val="100"/>
          <w:sz w:val="32"/>
          <w:szCs w:val="32"/>
        </w:rPr>
        <w:t>县级以上人民政府旅游主管部门负责本行政区域内旅游业的行业指导、综合协调、监督管理和公共服务等工作。</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县级以上人民政府</w:t>
      </w:r>
      <w:r>
        <w:rPr>
          <w:rFonts w:hint="eastAsia" w:ascii="仿宋" w:hAnsi="仿宋" w:eastAsia="仿宋" w:cs="仿宋"/>
          <w:b w:val="0"/>
          <w:bCs/>
          <w:i w:val="0"/>
          <w:caps w:val="0"/>
          <w:spacing w:val="8"/>
          <w:w w:val="100"/>
          <w:sz w:val="32"/>
          <w:szCs w:val="32"/>
          <w:shd w:val="clear" w:color="auto" w:fill="FFFFFF"/>
        </w:rPr>
        <w:t>其他</w:t>
      </w:r>
      <w:r>
        <w:rPr>
          <w:rFonts w:hint="eastAsia" w:ascii="仿宋" w:hAnsi="仿宋" w:eastAsia="仿宋" w:cs="仿宋"/>
          <w:b w:val="0"/>
          <w:i w:val="0"/>
          <w:caps w:val="0"/>
          <w:spacing w:val="0"/>
          <w:w w:val="100"/>
          <w:sz w:val="32"/>
          <w:szCs w:val="32"/>
        </w:rPr>
        <w:t>有关部门按照各自职责，共同做好旅游业的管理与服务工作。</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bCs/>
          <w:i w:val="0"/>
          <w:caps w:val="0"/>
          <w:spacing w:val="8"/>
          <w:w w:val="100"/>
          <w:sz w:val="32"/>
          <w:szCs w:val="32"/>
          <w:shd w:val="clear" w:color="auto" w:fill="FFFFFF"/>
        </w:rPr>
      </w:pPr>
      <w:r>
        <w:rPr>
          <w:rFonts w:hint="eastAsia" w:ascii="黑体" w:hAnsi="黑体" w:eastAsia="黑体" w:cs="黑体"/>
          <w:b w:val="0"/>
          <w:bCs/>
          <w:i w:val="0"/>
          <w:caps w:val="0"/>
          <w:spacing w:val="0"/>
          <w:w w:val="100"/>
          <w:kern w:val="0"/>
          <w:sz w:val="32"/>
          <w:szCs w:val="32"/>
          <w:shd w:val="clear" w:color="auto" w:fill="FFFFFF"/>
        </w:rPr>
        <w:t>第六条【文明倡导】</w:t>
      </w:r>
      <w:r>
        <w:rPr>
          <w:rFonts w:hint="eastAsia" w:ascii="黑体" w:hAnsi="黑体" w:eastAsia="黑体" w:cs="黑体"/>
          <w:b w:val="0"/>
          <w:bCs/>
          <w:i w:val="0"/>
          <w:caps w:val="0"/>
          <w:spacing w:val="0"/>
          <w:w w:val="100"/>
          <w:kern w:val="0"/>
          <w:sz w:val="32"/>
          <w:szCs w:val="32"/>
          <w:shd w:val="clear" w:color="auto" w:fill="FFFFFF"/>
          <w:lang w:val="en-US" w:eastAsia="zh-CN"/>
        </w:rPr>
        <w:t xml:space="preserve"> </w:t>
      </w:r>
      <w:r>
        <w:rPr>
          <w:rFonts w:hint="eastAsia" w:ascii="仿宋" w:hAnsi="仿宋" w:eastAsia="仿宋" w:cs="仿宋"/>
          <w:b w:val="0"/>
          <w:bCs/>
          <w:i w:val="0"/>
          <w:caps w:val="0"/>
          <w:spacing w:val="0"/>
          <w:w w:val="100"/>
          <w:kern w:val="0"/>
          <w:sz w:val="32"/>
          <w:szCs w:val="32"/>
          <w:shd w:val="clear" w:color="auto" w:fill="FFFFFF"/>
          <w:lang w:val="en-US" w:eastAsia="zh-CN"/>
        </w:rPr>
        <w:t xml:space="preserve"> </w:t>
      </w:r>
      <w:r>
        <w:rPr>
          <w:rFonts w:hint="eastAsia" w:ascii="仿宋" w:hAnsi="仿宋" w:eastAsia="仿宋" w:cs="仿宋"/>
          <w:b w:val="0"/>
          <w:bCs/>
          <w:i w:val="0"/>
          <w:caps w:val="0"/>
          <w:spacing w:val="8"/>
          <w:w w:val="100"/>
          <w:sz w:val="32"/>
          <w:szCs w:val="32"/>
          <w:shd w:val="clear" w:color="auto" w:fill="FFFFFF"/>
        </w:rPr>
        <w:t>旅游经营者应当诚信经营，公平竞争，承担社会责任，为旅游者提供安全、健康、卫生、方便的旅游服务。</w:t>
      </w:r>
    </w:p>
    <w:p>
      <w:pPr>
        <w:snapToGrid/>
        <w:spacing w:before="0" w:beforeAutospacing="0" w:after="0" w:afterAutospacing="0" w:line="560" w:lineRule="exact"/>
        <w:ind w:firstLine="672" w:firstLineChars="200"/>
        <w:jc w:val="both"/>
        <w:textAlignment w:val="baseline"/>
        <w:rPr>
          <w:rFonts w:hint="eastAsia" w:ascii="仿宋" w:hAnsi="仿宋" w:eastAsia="仿宋" w:cs="仿宋"/>
          <w:b w:val="0"/>
          <w:bCs/>
          <w:i w:val="0"/>
          <w:caps w:val="0"/>
          <w:spacing w:val="8"/>
          <w:w w:val="100"/>
          <w:sz w:val="32"/>
          <w:szCs w:val="32"/>
          <w:shd w:val="clear" w:color="auto" w:fill="FFFFFF"/>
        </w:rPr>
      </w:pPr>
      <w:r>
        <w:rPr>
          <w:rFonts w:hint="eastAsia" w:ascii="仿宋" w:hAnsi="仿宋" w:eastAsia="仿宋" w:cs="仿宋"/>
          <w:b w:val="0"/>
          <w:bCs/>
          <w:i w:val="0"/>
          <w:caps w:val="0"/>
          <w:spacing w:val="8"/>
          <w:w w:val="100"/>
          <w:sz w:val="32"/>
          <w:szCs w:val="32"/>
          <w:shd w:val="clear" w:color="auto" w:fill="FFFFFF"/>
        </w:rPr>
        <w:t>鼓励健康、文明、环保的旅游方式，鼓励各类社会机构开展旅游公益宣传，普及旅游知识。</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黑体" w:hAnsi="黑体" w:eastAsia="黑体" w:cs="黑体"/>
          <w:b w:val="0"/>
          <w:bCs/>
          <w:i w:val="0"/>
          <w:caps w:val="0"/>
          <w:spacing w:val="0"/>
          <w:w w:val="100"/>
          <w:kern w:val="0"/>
          <w:sz w:val="32"/>
          <w:szCs w:val="32"/>
          <w:shd w:val="clear" w:color="auto" w:fill="FFFFFF"/>
        </w:rPr>
        <w:t>第七条【行业协会】</w:t>
      </w:r>
      <w:r>
        <w:rPr>
          <w:rFonts w:hint="eastAsia" w:ascii="黑体" w:hAnsi="黑体" w:eastAsia="黑体" w:cs="黑体"/>
          <w:b w:val="0"/>
          <w:bCs/>
          <w:i w:val="0"/>
          <w:caps w:val="0"/>
          <w:spacing w:val="0"/>
          <w:w w:val="100"/>
          <w:kern w:val="0"/>
          <w:sz w:val="32"/>
          <w:szCs w:val="32"/>
          <w:shd w:val="clear" w:color="auto" w:fill="FFFFFF"/>
          <w:lang w:val="en-US" w:eastAsia="zh-CN"/>
        </w:rPr>
        <w:t xml:space="preserve">  </w:t>
      </w:r>
      <w:r>
        <w:rPr>
          <w:rFonts w:hint="eastAsia" w:ascii="仿宋" w:hAnsi="仿宋" w:eastAsia="仿宋" w:cs="仿宋"/>
          <w:b w:val="0"/>
          <w:i w:val="0"/>
          <w:caps w:val="0"/>
          <w:spacing w:val="0"/>
          <w:w w:val="100"/>
          <w:kern w:val="0"/>
          <w:sz w:val="32"/>
          <w:szCs w:val="32"/>
          <w:shd w:val="clear" w:color="auto" w:fill="FFFFFF"/>
        </w:rPr>
        <w:t>旅游行业协会应当加强行业自律，</w:t>
      </w:r>
      <w:r>
        <w:rPr>
          <w:rFonts w:hint="eastAsia" w:ascii="仿宋" w:hAnsi="仿宋" w:eastAsia="仿宋" w:cs="仿宋"/>
          <w:b w:val="0"/>
          <w:i w:val="0"/>
          <w:caps w:val="0"/>
          <w:spacing w:val="0"/>
          <w:w w:val="100"/>
          <w:sz w:val="32"/>
          <w:szCs w:val="32"/>
        </w:rPr>
        <w:t>发挥服务、指导、协调</w:t>
      </w:r>
      <w:r>
        <w:rPr>
          <w:rFonts w:hint="eastAsia" w:ascii="仿宋" w:hAnsi="仿宋" w:eastAsia="仿宋" w:cs="仿宋"/>
          <w:b w:val="0"/>
          <w:bCs/>
          <w:i w:val="0"/>
          <w:caps w:val="0"/>
          <w:spacing w:val="8"/>
          <w:w w:val="100"/>
          <w:sz w:val="32"/>
          <w:szCs w:val="32"/>
          <w:shd w:val="clear" w:color="auto" w:fill="FFFFFF"/>
        </w:rPr>
        <w:t>和监督</w:t>
      </w:r>
      <w:r>
        <w:rPr>
          <w:rFonts w:hint="eastAsia" w:ascii="仿宋" w:hAnsi="仿宋" w:eastAsia="仿宋" w:cs="仿宋"/>
          <w:b w:val="0"/>
          <w:i w:val="0"/>
          <w:caps w:val="0"/>
          <w:spacing w:val="0"/>
          <w:w w:val="100"/>
          <w:sz w:val="32"/>
          <w:szCs w:val="32"/>
        </w:rPr>
        <w:t>作用，维护旅游经营者、旅游从业人员</w:t>
      </w:r>
      <w:r>
        <w:rPr>
          <w:rFonts w:hint="eastAsia" w:ascii="仿宋" w:hAnsi="仿宋" w:eastAsia="仿宋" w:cs="仿宋"/>
          <w:b w:val="0"/>
          <w:bCs/>
          <w:i w:val="0"/>
          <w:caps w:val="0"/>
          <w:spacing w:val="8"/>
          <w:w w:val="100"/>
          <w:sz w:val="32"/>
          <w:szCs w:val="32"/>
          <w:shd w:val="clear" w:color="auto" w:fill="FFFFFF"/>
        </w:rPr>
        <w:t>和</w:t>
      </w:r>
      <w:r>
        <w:rPr>
          <w:rFonts w:hint="eastAsia" w:ascii="仿宋" w:hAnsi="仿宋" w:eastAsia="仿宋" w:cs="仿宋"/>
          <w:b w:val="0"/>
          <w:i w:val="0"/>
          <w:caps w:val="0"/>
          <w:spacing w:val="0"/>
          <w:w w:val="100"/>
          <w:sz w:val="32"/>
          <w:szCs w:val="32"/>
        </w:rPr>
        <w:t>旅游者的合法权益。</w:t>
      </w:r>
    </w:p>
    <w:p>
      <w:pPr>
        <w:snapToGrid/>
        <w:spacing w:before="0" w:beforeAutospacing="0" w:after="0" w:afterAutospacing="0" w:line="560" w:lineRule="exact"/>
        <w:jc w:val="center"/>
        <w:textAlignment w:val="baseline"/>
        <w:rPr>
          <w:rFonts w:ascii="黑体" w:eastAsia="黑体"/>
          <w:b w:val="0"/>
          <w:i w:val="0"/>
          <w:caps w:val="0"/>
          <w:spacing w:val="0"/>
          <w:w w:val="100"/>
          <w:sz w:val="32"/>
          <w:szCs w:val="32"/>
        </w:rPr>
      </w:pPr>
    </w:p>
    <w:p>
      <w:pPr>
        <w:snapToGrid/>
        <w:spacing w:before="0" w:beforeAutospacing="0" w:after="0" w:afterAutospacing="0" w:line="560" w:lineRule="exact"/>
        <w:jc w:val="center"/>
        <w:textAlignment w:val="baseline"/>
        <w:rPr>
          <w:rFonts w:ascii="黑体" w:eastAsia="黑体"/>
          <w:b w:val="0"/>
          <w:i w:val="0"/>
          <w:caps w:val="0"/>
          <w:spacing w:val="0"/>
          <w:w w:val="100"/>
          <w:sz w:val="32"/>
          <w:szCs w:val="32"/>
        </w:rPr>
      </w:pPr>
      <w:r>
        <w:rPr>
          <w:rFonts w:hint="eastAsia" w:ascii="黑体" w:eastAsia="黑体"/>
          <w:b w:val="0"/>
          <w:i w:val="0"/>
          <w:caps w:val="0"/>
          <w:spacing w:val="0"/>
          <w:w w:val="100"/>
          <w:sz w:val="32"/>
          <w:szCs w:val="32"/>
        </w:rPr>
        <w:t xml:space="preserve">第二章 </w:t>
      </w:r>
      <w:r>
        <w:rPr>
          <w:rFonts w:hint="eastAsia" w:ascii="黑体" w:eastAsia="黑体" w:cs="Times New Roman"/>
          <w:b w:val="0"/>
          <w:i w:val="0"/>
          <w:caps w:val="0"/>
          <w:spacing w:val="0"/>
          <w:w w:val="100"/>
          <w:sz w:val="32"/>
          <w:szCs w:val="32"/>
        </w:rPr>
        <w:t xml:space="preserve"> 旅游规划与资源保护利用</w:t>
      </w:r>
    </w:p>
    <w:p>
      <w:pPr>
        <w:snapToGrid/>
        <w:spacing w:before="0" w:beforeAutospacing="0" w:after="0" w:afterAutospacing="0" w:line="560" w:lineRule="exact"/>
        <w:ind w:firstLine="640" w:firstLineChars="200"/>
        <w:jc w:val="both"/>
        <w:textAlignment w:val="baseline"/>
        <w:rPr>
          <w:rFonts w:ascii="黑体" w:eastAsia="黑体"/>
          <w:b w:val="0"/>
          <w:i w:val="0"/>
          <w:caps w:val="0"/>
          <w:spacing w:val="0"/>
          <w:w w:val="100"/>
          <w:sz w:val="32"/>
          <w:szCs w:val="32"/>
        </w:rPr>
      </w:pP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bCs/>
          <w:i w:val="0"/>
          <w:caps w:val="0"/>
          <w:spacing w:val="8"/>
          <w:w w:val="100"/>
          <w:sz w:val="32"/>
          <w:szCs w:val="32"/>
          <w:shd w:val="clear" w:color="auto" w:fill="FFFFFF"/>
        </w:rPr>
      </w:pPr>
      <w:r>
        <w:rPr>
          <w:rFonts w:hint="eastAsia" w:ascii="黑体" w:hAnsi="黑体" w:eastAsia="黑体" w:cs="黑体"/>
          <w:b w:val="0"/>
          <w:bCs/>
          <w:i w:val="0"/>
          <w:caps w:val="0"/>
          <w:spacing w:val="0"/>
          <w:w w:val="100"/>
          <w:kern w:val="0"/>
          <w:sz w:val="32"/>
          <w:szCs w:val="32"/>
          <w:shd w:val="clear" w:color="auto" w:fill="FFFFFF"/>
        </w:rPr>
        <w:t>第八条【发展规划】</w:t>
      </w:r>
      <w:r>
        <w:rPr>
          <w:rFonts w:hint="eastAsia" w:ascii="黑体" w:hAnsi="黑体" w:eastAsia="黑体" w:cs="黑体"/>
          <w:b w:val="0"/>
          <w:bCs/>
          <w:i w:val="0"/>
          <w:caps w:val="0"/>
          <w:spacing w:val="0"/>
          <w:w w:val="100"/>
          <w:kern w:val="0"/>
          <w:sz w:val="32"/>
          <w:szCs w:val="32"/>
          <w:shd w:val="clear" w:color="auto" w:fill="FFFFFF"/>
          <w:lang w:val="en-US" w:eastAsia="zh-CN"/>
        </w:rPr>
        <w:t xml:space="preserve">  </w:t>
      </w:r>
      <w:r>
        <w:rPr>
          <w:rFonts w:hint="eastAsia" w:ascii="仿宋" w:hAnsi="仿宋" w:eastAsia="仿宋" w:cs="仿宋"/>
          <w:b w:val="0"/>
          <w:i w:val="0"/>
          <w:caps w:val="0"/>
          <w:spacing w:val="0"/>
          <w:w w:val="100"/>
          <w:sz w:val="32"/>
          <w:szCs w:val="32"/>
        </w:rPr>
        <w:t>县级以上人民政府应当</w:t>
      </w:r>
      <w:r>
        <w:rPr>
          <w:rFonts w:hint="eastAsia" w:ascii="仿宋" w:hAnsi="仿宋" w:eastAsia="仿宋" w:cs="仿宋"/>
          <w:b w:val="0"/>
          <w:bCs/>
          <w:i w:val="0"/>
          <w:caps w:val="0"/>
          <w:spacing w:val="8"/>
          <w:w w:val="100"/>
          <w:sz w:val="32"/>
          <w:szCs w:val="32"/>
          <w:shd w:val="clear" w:color="auto" w:fill="FFFFFF"/>
        </w:rPr>
        <w:t>将旅游业发展纳入国民经济和社会发展规划。</w:t>
      </w:r>
      <w:r>
        <w:rPr>
          <w:rFonts w:hint="eastAsia" w:ascii="仿宋" w:hAnsi="仿宋" w:eastAsia="仿宋" w:cs="仿宋"/>
          <w:b w:val="0"/>
          <w:bCs/>
          <w:i w:val="0"/>
          <w:caps w:val="0"/>
          <w:spacing w:val="8"/>
          <w:w w:val="100"/>
          <w:sz w:val="32"/>
          <w:szCs w:val="32"/>
          <w:shd w:val="clear" w:color="auto" w:fill="FFFFFF"/>
        </w:rPr>
        <w:br w:type="textWrapping"/>
      </w:r>
      <w:r>
        <w:rPr>
          <w:rFonts w:hint="eastAsia" w:ascii="仿宋" w:hAnsi="仿宋" w:eastAsia="仿宋" w:cs="仿宋"/>
          <w:b w:val="0"/>
          <w:bCs/>
          <w:i w:val="0"/>
          <w:caps w:val="0"/>
          <w:spacing w:val="8"/>
          <w:w w:val="100"/>
          <w:sz w:val="32"/>
          <w:szCs w:val="32"/>
          <w:shd w:val="clear" w:color="auto" w:fill="FFFFFF"/>
        </w:rPr>
        <w:t xml:space="preserve">    省人民政府以及旅游资源丰富的市(州)、县(市、区)人民政府，应当按照国民经济和社会发展规划的要求，组织编制旅游发展规划。对跨行政区域且适宜进行整体利用的旅游资源进行利用时，应当由上级人民政府组织编制或者由相关地方人民政府协商编制统一的旅游发展规划。</w:t>
      </w:r>
    </w:p>
    <w:p>
      <w:pPr>
        <w:snapToGrid/>
        <w:spacing w:before="0" w:beforeAutospacing="0" w:after="0" w:afterAutospacing="0" w:line="560" w:lineRule="exact"/>
        <w:ind w:firstLine="672" w:firstLineChars="200"/>
        <w:jc w:val="both"/>
        <w:textAlignment w:val="baseline"/>
        <w:rPr>
          <w:rFonts w:hint="eastAsia" w:ascii="仿宋" w:hAnsi="仿宋" w:eastAsia="仿宋" w:cs="仿宋"/>
          <w:b w:val="0"/>
          <w:bCs/>
          <w:i w:val="0"/>
          <w:caps w:val="0"/>
          <w:spacing w:val="8"/>
          <w:w w:val="100"/>
          <w:sz w:val="32"/>
          <w:szCs w:val="32"/>
          <w:shd w:val="clear" w:color="auto" w:fill="FFFFFF"/>
        </w:rPr>
      </w:pPr>
      <w:r>
        <w:rPr>
          <w:rFonts w:hint="eastAsia" w:ascii="仿宋" w:hAnsi="仿宋" w:eastAsia="仿宋" w:cs="仿宋"/>
          <w:b w:val="0"/>
          <w:bCs/>
          <w:i w:val="0"/>
          <w:caps w:val="0"/>
          <w:spacing w:val="8"/>
          <w:w w:val="100"/>
          <w:sz w:val="32"/>
          <w:szCs w:val="32"/>
          <w:shd w:val="clear" w:color="auto" w:fill="FFFFFF"/>
        </w:rPr>
        <w:t>旅游发展规划应当包括旅游业发展的总体要求和发展目标，旅游资源保护和利用的要求和措施，以及旅游产品开发、旅游服务质量提升、旅游文化建设、旅游形象推广、旅游基础设施、公共服务设施建设的要求和促进措施等内容。</w:t>
      </w:r>
    </w:p>
    <w:p>
      <w:pPr>
        <w:snapToGrid/>
        <w:spacing w:before="0" w:beforeAutospacing="0" w:after="0" w:afterAutospacing="0" w:line="560" w:lineRule="exact"/>
        <w:ind w:firstLine="640" w:firstLineChars="200"/>
        <w:jc w:val="both"/>
        <w:textAlignment w:val="baseline"/>
        <w:rPr>
          <w:rFonts w:ascii="仿宋_GB2312" w:hAnsi="仿宋_GB2312" w:eastAsia="仿宋_GB2312" w:cs="仿宋_GB2312"/>
          <w:b w:val="0"/>
          <w:i w:val="0"/>
          <w:caps w:val="0"/>
          <w:spacing w:val="0"/>
          <w:w w:val="100"/>
          <w:sz w:val="32"/>
          <w:szCs w:val="32"/>
        </w:rPr>
      </w:pPr>
      <w:r>
        <w:rPr>
          <w:rFonts w:hint="eastAsia" w:ascii="黑体" w:hAnsi="黑体" w:eastAsia="黑体" w:cs="黑体"/>
          <w:b w:val="0"/>
          <w:bCs/>
          <w:i w:val="0"/>
          <w:caps w:val="0"/>
          <w:spacing w:val="0"/>
          <w:w w:val="100"/>
          <w:kern w:val="0"/>
          <w:sz w:val="32"/>
          <w:szCs w:val="32"/>
          <w:shd w:val="clear" w:color="auto" w:fill="FFFFFF"/>
        </w:rPr>
        <w:t>第九条【规划编制】</w:t>
      </w:r>
      <w:r>
        <w:rPr>
          <w:rFonts w:hint="eastAsia" w:ascii="黑体" w:hAnsi="黑体" w:eastAsia="黑体" w:cs="黑体"/>
          <w:b w:val="0"/>
          <w:bCs/>
          <w:i w:val="0"/>
          <w:caps w:val="0"/>
          <w:spacing w:val="0"/>
          <w:w w:val="100"/>
          <w:kern w:val="0"/>
          <w:sz w:val="32"/>
          <w:szCs w:val="32"/>
          <w:shd w:val="clear" w:color="auto" w:fill="FFFFFF"/>
          <w:lang w:val="en-US" w:eastAsia="zh-CN"/>
        </w:rPr>
        <w:t xml:space="preserve">  </w:t>
      </w:r>
      <w:r>
        <w:rPr>
          <w:rFonts w:hint="eastAsia" w:ascii="仿宋_GB2312" w:hAnsi="仿宋_GB2312" w:eastAsia="仿宋_GB2312" w:cs="仿宋_GB2312"/>
          <w:b w:val="0"/>
          <w:i w:val="0"/>
          <w:caps w:val="0"/>
          <w:spacing w:val="0"/>
          <w:w w:val="100"/>
          <w:sz w:val="32"/>
          <w:szCs w:val="32"/>
        </w:rPr>
        <w:t>省人民政府旅游主管部门会同有关部门编制全省旅游发展规划，报省人民政府批准后实施。</w:t>
      </w:r>
    </w:p>
    <w:p>
      <w:pPr>
        <w:snapToGrid/>
        <w:spacing w:before="0" w:beforeAutospacing="0" w:after="0" w:afterAutospacing="0" w:line="560" w:lineRule="exact"/>
        <w:ind w:firstLine="640" w:firstLineChars="200"/>
        <w:jc w:val="both"/>
        <w:textAlignment w:val="baseline"/>
        <w:rPr>
          <w:rFonts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市（州）、县（市、区）人民政府旅游主管部门依据全省旅游发展规划，会同有关部门编制本行政区域的旅游发展规划，并征求上一级旅游主管部门的意见，报本级人民政府批准后实施。</w:t>
      </w:r>
    </w:p>
    <w:p>
      <w:pPr>
        <w:snapToGrid/>
        <w:spacing w:before="0" w:beforeAutospacing="0" w:after="0" w:afterAutospacing="0" w:line="560" w:lineRule="exact"/>
        <w:ind w:firstLine="640" w:firstLineChars="200"/>
        <w:jc w:val="both"/>
        <w:textAlignment w:val="baseline"/>
        <w:rPr>
          <w:rFonts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经批准的旅游发展规划不得擅自变更；确需变更的，报原批准机关同意。</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黑体" w:hAnsi="黑体" w:eastAsia="黑体" w:cs="黑体"/>
          <w:b w:val="0"/>
          <w:bCs/>
          <w:i w:val="0"/>
          <w:caps w:val="0"/>
          <w:spacing w:val="0"/>
          <w:w w:val="100"/>
          <w:kern w:val="0"/>
          <w:sz w:val="32"/>
          <w:szCs w:val="32"/>
          <w:shd w:val="clear" w:color="auto" w:fill="FFFFFF"/>
        </w:rPr>
        <w:t>第十条【专项规划】</w:t>
      </w:r>
      <w:r>
        <w:rPr>
          <w:rFonts w:hint="eastAsia" w:ascii="黑体" w:hAnsi="黑体" w:eastAsia="黑体" w:cs="黑体"/>
          <w:b w:val="0"/>
          <w:bCs/>
          <w:i w:val="0"/>
          <w:caps w:val="0"/>
          <w:spacing w:val="0"/>
          <w:w w:val="100"/>
          <w:kern w:val="0"/>
          <w:sz w:val="32"/>
          <w:szCs w:val="32"/>
          <w:shd w:val="clear" w:color="auto" w:fill="FFFFFF"/>
          <w:lang w:val="en-US" w:eastAsia="zh-CN"/>
        </w:rPr>
        <w:t xml:space="preserve">  </w:t>
      </w:r>
      <w:r>
        <w:rPr>
          <w:rFonts w:hint="eastAsia" w:ascii="仿宋" w:hAnsi="仿宋" w:eastAsia="仿宋" w:cs="仿宋"/>
          <w:b w:val="0"/>
          <w:i w:val="0"/>
          <w:caps w:val="0"/>
          <w:spacing w:val="0"/>
          <w:w w:val="100"/>
          <w:sz w:val="32"/>
          <w:szCs w:val="32"/>
        </w:rPr>
        <w:t>县级以上人民政府制定旅游发展规划</w:t>
      </w:r>
      <w:r>
        <w:rPr>
          <w:rFonts w:hint="eastAsia" w:ascii="仿宋" w:hAnsi="仿宋" w:eastAsia="仿宋" w:cs="仿宋"/>
          <w:b w:val="0"/>
          <w:bCs/>
          <w:i w:val="0"/>
          <w:caps w:val="0"/>
          <w:spacing w:val="8"/>
          <w:w w:val="100"/>
          <w:sz w:val="32"/>
          <w:szCs w:val="32"/>
          <w:shd w:val="clear" w:color="auto" w:fill="FFFFFF"/>
        </w:rPr>
        <w:t>、</w:t>
      </w:r>
      <w:r>
        <w:rPr>
          <w:rFonts w:hint="eastAsia" w:ascii="仿宋" w:hAnsi="仿宋" w:eastAsia="仿宋" w:cs="仿宋"/>
          <w:b w:val="0"/>
          <w:i w:val="0"/>
          <w:caps w:val="0"/>
          <w:spacing w:val="0"/>
          <w:w w:val="100"/>
          <w:sz w:val="32"/>
          <w:szCs w:val="32"/>
        </w:rPr>
        <w:t>旅游景区（点）规划，应当以本地区国民经济和社会发展总体规划为依据，与</w:t>
      </w:r>
      <w:r>
        <w:rPr>
          <w:rFonts w:hint="eastAsia" w:ascii="仿宋" w:hAnsi="仿宋" w:eastAsia="仿宋" w:cs="仿宋"/>
          <w:b w:val="0"/>
          <w:bCs/>
          <w:i w:val="0"/>
          <w:caps w:val="0"/>
          <w:spacing w:val="8"/>
          <w:w w:val="100"/>
          <w:sz w:val="32"/>
          <w:szCs w:val="32"/>
          <w:shd w:val="clear" w:color="auto" w:fill="FFFFFF"/>
        </w:rPr>
        <w:t>国土空间、生态</w:t>
      </w:r>
      <w:r>
        <w:rPr>
          <w:rFonts w:hint="eastAsia" w:ascii="仿宋" w:hAnsi="仿宋" w:eastAsia="仿宋" w:cs="仿宋"/>
          <w:b w:val="0"/>
          <w:i w:val="0"/>
          <w:caps w:val="0"/>
          <w:spacing w:val="0"/>
          <w:w w:val="100"/>
          <w:sz w:val="32"/>
          <w:szCs w:val="32"/>
        </w:rPr>
        <w:t>环境保护</w:t>
      </w:r>
      <w:r>
        <w:rPr>
          <w:rFonts w:hint="eastAsia" w:ascii="仿宋" w:hAnsi="仿宋" w:eastAsia="仿宋" w:cs="仿宋"/>
          <w:b w:val="0"/>
          <w:bCs/>
          <w:i w:val="0"/>
          <w:caps w:val="0"/>
          <w:spacing w:val="8"/>
          <w:w w:val="100"/>
          <w:sz w:val="32"/>
          <w:szCs w:val="32"/>
          <w:shd w:val="clear" w:color="auto" w:fill="FFFFFF"/>
        </w:rPr>
        <w:t>以及其他自然资源和文物等人文资源的保护和利用规划</w:t>
      </w:r>
      <w:r>
        <w:rPr>
          <w:rFonts w:hint="eastAsia" w:ascii="仿宋" w:hAnsi="仿宋" w:eastAsia="仿宋" w:cs="仿宋"/>
          <w:b w:val="0"/>
          <w:i w:val="0"/>
          <w:caps w:val="0"/>
          <w:spacing w:val="0"/>
          <w:w w:val="100"/>
          <w:sz w:val="32"/>
          <w:szCs w:val="32"/>
        </w:rPr>
        <w:t>相衔接。</w:t>
      </w:r>
    </w:p>
    <w:p>
      <w:pPr>
        <w:snapToGrid/>
        <w:spacing w:before="0" w:beforeAutospacing="0" w:after="0" w:afterAutospacing="0" w:line="560" w:lineRule="exact"/>
        <w:ind w:firstLine="640" w:firstLineChars="200"/>
        <w:jc w:val="both"/>
        <w:textAlignment w:val="baseline"/>
        <w:rPr>
          <w:rFonts w:ascii="仿宋_GB2312" w:hAnsi="仿宋_GB2312" w:eastAsia="仿宋_GB2312" w:cs="仿宋_GB2312"/>
          <w:b w:val="0"/>
          <w:i w:val="0"/>
          <w:caps w:val="0"/>
          <w:spacing w:val="0"/>
          <w:w w:val="100"/>
          <w:sz w:val="32"/>
          <w:szCs w:val="32"/>
        </w:rPr>
      </w:pPr>
      <w:r>
        <w:rPr>
          <w:rFonts w:hint="eastAsia" w:ascii="仿宋" w:hAnsi="仿宋" w:eastAsia="仿宋" w:cs="仿宋"/>
          <w:b w:val="0"/>
          <w:i w:val="0"/>
          <w:caps w:val="0"/>
          <w:spacing w:val="0"/>
          <w:w w:val="100"/>
          <w:sz w:val="32"/>
          <w:szCs w:val="32"/>
        </w:rPr>
        <w:t>县级以上人民政府编制其他有关规划应当统筹考虑旅游功能，兼顾旅游业的发展。</w:t>
      </w:r>
    </w:p>
    <w:p>
      <w:pPr>
        <w:widowControl/>
        <w:shd w:val="clear" w:color="auto" w:fill="FFFFFF"/>
        <w:snapToGrid/>
        <w:spacing w:before="0" w:beforeAutospacing="0" w:after="0" w:afterAutospacing="0" w:line="560" w:lineRule="exact"/>
        <w:ind w:firstLine="640" w:firstLineChars="200"/>
        <w:jc w:val="both"/>
        <w:textAlignment w:val="baseline"/>
        <w:rPr>
          <w:rFonts w:ascii="仿宋_GB2312" w:hAnsi="仿宋_GB2312" w:eastAsia="仿宋_GB2312" w:cs="仿宋_GB2312"/>
          <w:b w:val="0"/>
          <w:i w:val="0"/>
          <w:caps w:val="0"/>
          <w:spacing w:val="0"/>
          <w:w w:val="100"/>
          <w:sz w:val="32"/>
          <w:szCs w:val="32"/>
        </w:rPr>
      </w:pPr>
      <w:r>
        <w:rPr>
          <w:rFonts w:hint="eastAsia" w:ascii="黑体" w:hAnsi="黑体" w:eastAsia="黑体" w:cs="黑体"/>
          <w:b w:val="0"/>
          <w:bCs/>
          <w:i w:val="0"/>
          <w:caps w:val="0"/>
          <w:spacing w:val="0"/>
          <w:w w:val="100"/>
          <w:kern w:val="0"/>
          <w:sz w:val="32"/>
          <w:szCs w:val="32"/>
          <w:shd w:val="clear" w:color="auto" w:fill="FFFFFF"/>
        </w:rPr>
        <w:t>第十一条【资源保护】</w:t>
      </w:r>
      <w:r>
        <w:rPr>
          <w:rFonts w:hint="eastAsia" w:ascii="黑体" w:hAnsi="黑体" w:eastAsia="黑体" w:cs="黑体"/>
          <w:b w:val="0"/>
          <w:bCs/>
          <w:i w:val="0"/>
          <w:caps w:val="0"/>
          <w:spacing w:val="0"/>
          <w:w w:val="100"/>
          <w:kern w:val="0"/>
          <w:sz w:val="32"/>
          <w:szCs w:val="32"/>
          <w:shd w:val="clear" w:color="auto" w:fill="FFFFFF"/>
          <w:lang w:val="en-US" w:eastAsia="zh-CN"/>
        </w:rPr>
        <w:t xml:space="preserve">  </w:t>
      </w:r>
      <w:r>
        <w:rPr>
          <w:rFonts w:hint="eastAsia" w:ascii="仿宋" w:hAnsi="仿宋" w:eastAsia="仿宋" w:cs="仿宋"/>
          <w:b w:val="0"/>
          <w:i w:val="0"/>
          <w:caps w:val="0"/>
          <w:spacing w:val="0"/>
          <w:w w:val="100"/>
          <w:sz w:val="32"/>
          <w:szCs w:val="32"/>
        </w:rPr>
        <w:t>利用自然资源、民族</w:t>
      </w:r>
      <w:r>
        <w:rPr>
          <w:rFonts w:hint="eastAsia" w:ascii="仿宋" w:hAnsi="仿宋" w:eastAsia="仿宋" w:cs="仿宋"/>
          <w:b w:val="0"/>
          <w:bCs/>
          <w:i w:val="0"/>
          <w:caps w:val="0"/>
          <w:spacing w:val="8"/>
          <w:w w:val="100"/>
          <w:sz w:val="32"/>
          <w:szCs w:val="32"/>
          <w:shd w:val="clear" w:color="auto" w:fill="FFFFFF"/>
        </w:rPr>
        <w:t>民俗</w:t>
      </w:r>
      <w:r>
        <w:rPr>
          <w:rFonts w:hint="eastAsia" w:ascii="仿宋" w:hAnsi="仿宋" w:eastAsia="仿宋" w:cs="仿宋"/>
          <w:b w:val="0"/>
          <w:i w:val="0"/>
          <w:caps w:val="0"/>
          <w:spacing w:val="0"/>
          <w:w w:val="100"/>
          <w:sz w:val="32"/>
          <w:szCs w:val="32"/>
        </w:rPr>
        <w:t>文化资源、</w:t>
      </w:r>
      <w:r>
        <w:rPr>
          <w:rFonts w:hint="eastAsia" w:ascii="仿宋" w:hAnsi="仿宋" w:eastAsia="仿宋" w:cs="仿宋"/>
          <w:b w:val="0"/>
          <w:bCs/>
          <w:i w:val="0"/>
          <w:caps w:val="0"/>
          <w:spacing w:val="8"/>
          <w:w w:val="100"/>
          <w:sz w:val="32"/>
          <w:szCs w:val="32"/>
          <w:shd w:val="clear" w:color="auto" w:fill="FFFFFF"/>
        </w:rPr>
        <w:t>黄河文化资源、红色文化资源、</w:t>
      </w:r>
      <w:r>
        <w:rPr>
          <w:rFonts w:hint="eastAsia" w:ascii="仿宋" w:hAnsi="仿宋" w:eastAsia="仿宋" w:cs="仿宋"/>
          <w:b w:val="0"/>
          <w:i w:val="0"/>
          <w:caps w:val="0"/>
          <w:spacing w:val="0"/>
          <w:w w:val="100"/>
          <w:sz w:val="32"/>
          <w:szCs w:val="32"/>
        </w:rPr>
        <w:t>历史性建筑</w:t>
      </w:r>
      <w:r>
        <w:rPr>
          <w:rFonts w:hint="eastAsia" w:ascii="仿宋" w:hAnsi="仿宋" w:eastAsia="仿宋" w:cs="仿宋"/>
          <w:b w:val="0"/>
          <w:bCs/>
          <w:i w:val="0"/>
          <w:caps w:val="0"/>
          <w:spacing w:val="8"/>
          <w:w w:val="100"/>
          <w:sz w:val="32"/>
          <w:szCs w:val="32"/>
          <w:shd w:val="clear" w:color="auto" w:fill="FFFFFF"/>
        </w:rPr>
        <w:t>等</w:t>
      </w:r>
      <w:r>
        <w:rPr>
          <w:rFonts w:hint="eastAsia" w:ascii="仿宋" w:hAnsi="仿宋" w:eastAsia="仿宋" w:cs="仿宋"/>
          <w:b w:val="0"/>
          <w:i w:val="0"/>
          <w:caps w:val="0"/>
          <w:spacing w:val="0"/>
          <w:w w:val="100"/>
          <w:sz w:val="32"/>
          <w:szCs w:val="32"/>
        </w:rPr>
        <w:t>其他人文资源开展旅游活动的，应当依法保护文物古迹，保持民族特色、历史风貌和自然风貌。重点旅游城镇的新区规划和旧区改造，应当统筹规划旅游功能，体现地方文化特色，建筑风格应当与周围环境相协调。</w:t>
      </w:r>
    </w:p>
    <w:p>
      <w:pPr>
        <w:widowControl/>
        <w:shd w:val="clear" w:color="auto" w:fill="FFFFFF"/>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黑体" w:hAnsi="黑体" w:eastAsia="黑体" w:cs="黑体"/>
          <w:b w:val="0"/>
          <w:bCs/>
          <w:i w:val="0"/>
          <w:caps w:val="0"/>
          <w:spacing w:val="0"/>
          <w:w w:val="100"/>
          <w:kern w:val="0"/>
          <w:sz w:val="32"/>
          <w:szCs w:val="32"/>
          <w:shd w:val="clear" w:color="auto" w:fill="FFFFFF"/>
        </w:rPr>
        <w:t>第十二条【利用要求】</w:t>
      </w:r>
      <w:r>
        <w:rPr>
          <w:rFonts w:hint="eastAsia" w:ascii="黑体" w:hAnsi="黑体" w:eastAsia="黑体" w:cs="黑体"/>
          <w:b w:val="0"/>
          <w:bCs/>
          <w:i w:val="0"/>
          <w:caps w:val="0"/>
          <w:spacing w:val="0"/>
          <w:w w:val="100"/>
          <w:kern w:val="0"/>
          <w:sz w:val="32"/>
          <w:szCs w:val="32"/>
          <w:shd w:val="clear" w:color="auto" w:fill="FFFFFF"/>
          <w:lang w:val="en-US" w:eastAsia="zh-CN"/>
        </w:rPr>
        <w:t xml:space="preserve">  </w:t>
      </w:r>
      <w:r>
        <w:rPr>
          <w:rFonts w:hint="eastAsia" w:ascii="仿宋" w:hAnsi="仿宋" w:eastAsia="仿宋" w:cs="仿宋"/>
          <w:b w:val="0"/>
          <w:bCs/>
          <w:i w:val="0"/>
          <w:caps w:val="0"/>
          <w:spacing w:val="8"/>
          <w:w w:val="100"/>
          <w:sz w:val="32"/>
          <w:szCs w:val="32"/>
          <w:shd w:val="clear" w:color="auto" w:fill="FFFFFF"/>
        </w:rPr>
        <w:t>利用</w:t>
      </w:r>
      <w:r>
        <w:rPr>
          <w:rFonts w:hint="eastAsia" w:ascii="仿宋" w:hAnsi="仿宋" w:eastAsia="仿宋" w:cs="仿宋"/>
          <w:b w:val="0"/>
          <w:i w:val="0"/>
          <w:caps w:val="0"/>
          <w:spacing w:val="0"/>
          <w:w w:val="100"/>
          <w:sz w:val="32"/>
          <w:szCs w:val="32"/>
        </w:rPr>
        <w:t>旅游资源，新建、改建、扩建的旅游建设项目，应当符合旅游发展规划，并依法进行环境影响和社会影响评价。</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黑体" w:hAnsi="黑体" w:eastAsia="黑体" w:cs="黑体"/>
          <w:b w:val="0"/>
          <w:bCs/>
          <w:i w:val="0"/>
          <w:caps w:val="0"/>
          <w:spacing w:val="0"/>
          <w:w w:val="100"/>
          <w:kern w:val="0"/>
          <w:sz w:val="32"/>
          <w:szCs w:val="32"/>
          <w:shd w:val="clear" w:color="auto" w:fill="FFFFFF"/>
        </w:rPr>
        <w:t>第十三条【绿色发展】</w:t>
      </w:r>
      <w:r>
        <w:rPr>
          <w:rFonts w:hint="eastAsia" w:ascii="黑体" w:hAnsi="黑体" w:eastAsia="黑体" w:cs="黑体"/>
          <w:b w:val="0"/>
          <w:bCs/>
          <w:i w:val="0"/>
          <w:caps w:val="0"/>
          <w:spacing w:val="0"/>
          <w:w w:val="100"/>
          <w:kern w:val="0"/>
          <w:sz w:val="32"/>
          <w:szCs w:val="32"/>
          <w:shd w:val="clear" w:color="auto" w:fill="FFFFFF"/>
          <w:lang w:val="en-US" w:eastAsia="zh-CN"/>
        </w:rPr>
        <w:t xml:space="preserve">  </w:t>
      </w:r>
      <w:r>
        <w:rPr>
          <w:rFonts w:hint="eastAsia" w:ascii="仿宋" w:hAnsi="仿宋" w:eastAsia="仿宋" w:cs="仿宋"/>
          <w:b w:val="0"/>
          <w:i w:val="0"/>
          <w:caps w:val="0"/>
          <w:spacing w:val="0"/>
          <w:w w:val="100"/>
          <w:sz w:val="32"/>
          <w:szCs w:val="32"/>
        </w:rPr>
        <w:t>建设旅游设施、开办旅游项目应当遵守国家和省节能减排、</w:t>
      </w:r>
      <w:r>
        <w:rPr>
          <w:rFonts w:hint="eastAsia" w:ascii="仿宋" w:hAnsi="仿宋" w:eastAsia="仿宋" w:cs="仿宋"/>
          <w:b w:val="0"/>
          <w:bCs/>
          <w:i w:val="0"/>
          <w:caps w:val="0"/>
          <w:spacing w:val="8"/>
          <w:w w:val="100"/>
          <w:sz w:val="32"/>
          <w:szCs w:val="32"/>
          <w:shd w:val="clear" w:color="auto" w:fill="FFFFFF"/>
        </w:rPr>
        <w:t>生态</w:t>
      </w:r>
      <w:r>
        <w:rPr>
          <w:rFonts w:hint="eastAsia" w:ascii="仿宋" w:hAnsi="仿宋" w:eastAsia="仿宋" w:cs="仿宋"/>
          <w:b w:val="0"/>
          <w:i w:val="0"/>
          <w:caps w:val="0"/>
          <w:spacing w:val="0"/>
          <w:w w:val="100"/>
          <w:sz w:val="32"/>
          <w:szCs w:val="32"/>
        </w:rPr>
        <w:t>环境的有关规定。鼓励旅游经营者使用新能源、新材料，创建绿色环保企业，开发生态旅游产品；倡导旅游者采用低碳旅游方式开展绿色旅游、健康旅游。</w:t>
      </w:r>
    </w:p>
    <w:p>
      <w:pPr>
        <w:snapToGrid/>
        <w:spacing w:before="0" w:beforeAutospacing="0" w:after="0" w:afterAutospacing="0" w:line="560" w:lineRule="exact"/>
        <w:ind w:firstLine="640" w:firstLineChars="200"/>
        <w:jc w:val="both"/>
        <w:textAlignment w:val="baseline"/>
        <w:rPr>
          <w:rFonts w:ascii="仿宋_GB2312" w:hAnsi="仿宋_GB2312" w:eastAsia="仿宋_GB2312" w:cs="仿宋_GB2312"/>
          <w:b w:val="0"/>
          <w:i w:val="0"/>
          <w:caps w:val="0"/>
          <w:spacing w:val="0"/>
          <w:w w:val="100"/>
          <w:sz w:val="32"/>
          <w:szCs w:val="32"/>
        </w:rPr>
      </w:pPr>
      <w:r>
        <w:rPr>
          <w:rFonts w:hint="eastAsia" w:ascii="黑体" w:hAnsi="黑体" w:eastAsia="黑体" w:cs="黑体"/>
          <w:b w:val="0"/>
          <w:bCs/>
          <w:i w:val="0"/>
          <w:caps w:val="0"/>
          <w:spacing w:val="0"/>
          <w:w w:val="100"/>
          <w:kern w:val="0"/>
          <w:sz w:val="32"/>
          <w:szCs w:val="32"/>
          <w:shd w:val="clear" w:color="auto" w:fill="FFFFFF"/>
        </w:rPr>
        <w:t>第十四条【公共交通】</w:t>
      </w:r>
      <w:r>
        <w:rPr>
          <w:rFonts w:hint="eastAsia" w:ascii="黑体" w:hAnsi="黑体" w:eastAsia="黑体" w:cs="黑体"/>
          <w:b w:val="0"/>
          <w:bCs/>
          <w:i w:val="0"/>
          <w:caps w:val="0"/>
          <w:spacing w:val="0"/>
          <w:w w:val="100"/>
          <w:kern w:val="0"/>
          <w:sz w:val="32"/>
          <w:szCs w:val="32"/>
          <w:shd w:val="clear" w:color="auto" w:fill="FFFFFF"/>
          <w:lang w:val="en-US" w:eastAsia="zh-CN"/>
        </w:rPr>
        <w:t xml:space="preserve">  </w:t>
      </w:r>
      <w:r>
        <w:rPr>
          <w:rFonts w:hint="eastAsia" w:ascii="仿宋_GB2312" w:hAnsi="仿宋_GB2312" w:eastAsia="仿宋_GB2312" w:cs="仿宋_GB2312"/>
          <w:b w:val="0"/>
          <w:i w:val="0"/>
          <w:caps w:val="0"/>
          <w:spacing w:val="0"/>
          <w:w w:val="100"/>
          <w:sz w:val="32"/>
          <w:szCs w:val="32"/>
        </w:rPr>
        <w:t>制定公共客运规划、安排公共客运线路，应当根据旅游业发展的需要，建立旅游客运公共交通枢纽或者旅游集散地，设置旅游客运专线。</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黑体" w:hAnsi="黑体" w:eastAsia="黑体" w:cs="黑体"/>
          <w:b w:val="0"/>
          <w:bCs/>
          <w:i w:val="0"/>
          <w:caps w:val="0"/>
          <w:spacing w:val="0"/>
          <w:w w:val="100"/>
          <w:kern w:val="0"/>
          <w:sz w:val="32"/>
          <w:szCs w:val="32"/>
          <w:shd w:val="clear" w:color="auto" w:fill="FFFFFF"/>
        </w:rPr>
        <w:t>第十五条【景区设施】</w:t>
      </w:r>
      <w:r>
        <w:rPr>
          <w:rFonts w:hint="eastAsia" w:ascii="黑体" w:hAnsi="黑体" w:eastAsia="黑体" w:cs="黑体"/>
          <w:b w:val="0"/>
          <w:bCs/>
          <w:i w:val="0"/>
          <w:caps w:val="0"/>
          <w:spacing w:val="0"/>
          <w:w w:val="100"/>
          <w:kern w:val="0"/>
          <w:sz w:val="32"/>
          <w:szCs w:val="32"/>
          <w:shd w:val="clear" w:color="auto" w:fill="FFFFFF"/>
          <w:lang w:val="en-US" w:eastAsia="zh-CN"/>
        </w:rPr>
        <w:t xml:space="preserve">  </w:t>
      </w:r>
      <w:r>
        <w:rPr>
          <w:rFonts w:hint="eastAsia" w:ascii="仿宋" w:hAnsi="仿宋" w:eastAsia="仿宋" w:cs="仿宋"/>
          <w:b w:val="0"/>
          <w:i w:val="0"/>
          <w:caps w:val="0"/>
          <w:spacing w:val="0"/>
          <w:w w:val="100"/>
          <w:sz w:val="32"/>
          <w:szCs w:val="32"/>
        </w:rPr>
        <w:t>县级以上人民政府应当加强旅游景区（点）基础设施建设，对标识标牌、景区（点）道路、游客服务中心、停车场</w:t>
      </w:r>
      <w:r>
        <w:rPr>
          <w:rFonts w:hint="eastAsia" w:ascii="仿宋" w:hAnsi="仿宋" w:eastAsia="仿宋" w:cs="仿宋"/>
          <w:b w:val="0"/>
          <w:bCs/>
          <w:i w:val="0"/>
          <w:caps w:val="0"/>
          <w:spacing w:val="8"/>
          <w:w w:val="100"/>
          <w:sz w:val="32"/>
          <w:szCs w:val="32"/>
          <w:shd w:val="clear" w:color="auto" w:fill="FFFFFF"/>
        </w:rPr>
        <w:t>和旅游卫生间</w:t>
      </w:r>
      <w:r>
        <w:rPr>
          <w:rFonts w:hint="eastAsia" w:ascii="仿宋" w:hAnsi="仿宋" w:eastAsia="仿宋" w:cs="仿宋"/>
          <w:b w:val="0"/>
          <w:i w:val="0"/>
          <w:caps w:val="0"/>
          <w:spacing w:val="0"/>
          <w:w w:val="100"/>
          <w:sz w:val="32"/>
          <w:szCs w:val="32"/>
        </w:rPr>
        <w:t>等服务设施进行一体化规划和建设。</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bCs/>
          <w:i w:val="0"/>
          <w:caps w:val="0"/>
          <w:spacing w:val="8"/>
          <w:w w:val="100"/>
          <w:sz w:val="32"/>
          <w:szCs w:val="32"/>
          <w:shd w:val="clear" w:color="auto" w:fill="FFFFFF"/>
        </w:rPr>
      </w:pPr>
      <w:r>
        <w:rPr>
          <w:rFonts w:hint="eastAsia" w:ascii="仿宋" w:hAnsi="仿宋" w:eastAsia="仿宋" w:cs="仿宋"/>
          <w:b w:val="0"/>
          <w:i w:val="0"/>
          <w:caps w:val="0"/>
          <w:spacing w:val="0"/>
          <w:w w:val="100"/>
          <w:sz w:val="32"/>
          <w:szCs w:val="32"/>
        </w:rPr>
        <w:t>旅游景区（点）、主要商业街区、宾馆饭店和其他旅游服务场所，应当设置符合国家标准的中文、外文</w:t>
      </w:r>
      <w:r>
        <w:rPr>
          <w:rFonts w:hint="eastAsia" w:ascii="仿宋" w:hAnsi="仿宋" w:eastAsia="仿宋" w:cs="仿宋"/>
          <w:b w:val="0"/>
          <w:bCs/>
          <w:i w:val="0"/>
          <w:caps w:val="0"/>
          <w:spacing w:val="8"/>
          <w:w w:val="100"/>
          <w:sz w:val="32"/>
          <w:szCs w:val="32"/>
          <w:shd w:val="clear" w:color="auto" w:fill="FFFFFF"/>
        </w:rPr>
        <w:t>介绍的全景图、景物介绍、道路导识、警示、服务设施等标识系统。</w:t>
      </w:r>
    </w:p>
    <w:p>
      <w:pPr>
        <w:widowControl/>
        <w:shd w:val="clear" w:color="auto" w:fill="FFFFFF"/>
        <w:snapToGrid/>
        <w:spacing w:before="0" w:beforeAutospacing="0" w:after="0" w:afterAutospacing="0" w:line="560" w:lineRule="exact"/>
        <w:ind w:firstLine="640" w:firstLineChars="200"/>
        <w:jc w:val="both"/>
        <w:textAlignment w:val="baseline"/>
        <w:rPr>
          <w:rFonts w:hint="eastAsia" w:ascii="仿宋" w:hAnsi="仿宋" w:eastAsia="仿宋" w:cs="仿宋"/>
          <w:b w:val="0"/>
          <w:bCs/>
          <w:i w:val="0"/>
          <w:caps w:val="0"/>
          <w:spacing w:val="8"/>
          <w:w w:val="100"/>
          <w:sz w:val="32"/>
          <w:szCs w:val="32"/>
          <w:shd w:val="clear" w:color="auto" w:fill="FFFFFF"/>
        </w:rPr>
      </w:pPr>
      <w:bookmarkStart w:id="0" w:name="_Hlk58591793"/>
      <w:r>
        <w:rPr>
          <w:rFonts w:hint="eastAsia" w:ascii="黑体" w:hAnsi="黑体" w:eastAsia="黑体" w:cs="黑体"/>
          <w:b w:val="0"/>
          <w:bCs/>
          <w:i w:val="0"/>
          <w:caps w:val="0"/>
          <w:spacing w:val="0"/>
          <w:w w:val="100"/>
          <w:kern w:val="0"/>
          <w:sz w:val="32"/>
          <w:szCs w:val="32"/>
          <w:shd w:val="clear" w:color="auto" w:fill="FFFFFF"/>
        </w:rPr>
        <w:t>第十六条</w:t>
      </w:r>
      <w:bookmarkEnd w:id="0"/>
      <w:r>
        <w:rPr>
          <w:rFonts w:hint="eastAsia" w:ascii="黑体" w:hAnsi="黑体" w:eastAsia="黑体" w:cs="黑体"/>
          <w:b w:val="0"/>
          <w:bCs/>
          <w:i w:val="0"/>
          <w:caps w:val="0"/>
          <w:spacing w:val="0"/>
          <w:w w:val="100"/>
          <w:kern w:val="0"/>
          <w:sz w:val="32"/>
          <w:szCs w:val="32"/>
          <w:shd w:val="clear" w:color="auto" w:fill="FFFFFF"/>
        </w:rPr>
        <w:t>【公共服务】</w:t>
      </w:r>
      <w:r>
        <w:rPr>
          <w:rFonts w:hint="eastAsia" w:ascii="黑体" w:hAnsi="黑体" w:eastAsia="黑体" w:cs="黑体"/>
          <w:b w:val="0"/>
          <w:bCs/>
          <w:i w:val="0"/>
          <w:caps w:val="0"/>
          <w:spacing w:val="0"/>
          <w:w w:val="100"/>
          <w:kern w:val="0"/>
          <w:sz w:val="32"/>
          <w:szCs w:val="32"/>
          <w:shd w:val="clear" w:color="auto" w:fill="FFFFFF"/>
          <w:lang w:val="en-US" w:eastAsia="zh-CN"/>
        </w:rPr>
        <w:t xml:space="preserve">  </w:t>
      </w:r>
      <w:r>
        <w:rPr>
          <w:rFonts w:hint="eastAsia" w:ascii="仿宋" w:hAnsi="仿宋" w:eastAsia="仿宋" w:cs="仿宋"/>
          <w:b w:val="0"/>
          <w:bCs/>
          <w:i w:val="0"/>
          <w:caps w:val="0"/>
          <w:spacing w:val="8"/>
          <w:w w:val="100"/>
          <w:sz w:val="32"/>
          <w:szCs w:val="32"/>
          <w:shd w:val="clear" w:color="auto" w:fill="FFFFFF"/>
        </w:rPr>
        <w:t>县级以上人民政府应当根据需要建立旅游公共信息和咨询平台，无偿向旅游者提供旅游景区、线路、交通、气象、住宿、安全、医疗急救等必要信息和咨询服务。市(州)、县(市、区)人民政府有关部门应当根据需要在交通枢纽、商业中心和旅游者集中场所设置旅游咨询中心，在景区和通往主要景区的道路设置旅游指示标识。</w:t>
      </w:r>
    </w:p>
    <w:p>
      <w:pPr>
        <w:widowControl/>
        <w:shd w:val="clear" w:color="auto" w:fill="FFFFFF"/>
        <w:snapToGrid/>
        <w:spacing w:before="0" w:beforeAutospacing="0" w:after="0" w:afterAutospacing="0" w:line="560" w:lineRule="exact"/>
        <w:ind w:firstLine="640" w:firstLineChars="200"/>
        <w:jc w:val="left"/>
        <w:textAlignment w:val="baseline"/>
        <w:rPr>
          <w:rFonts w:ascii="仿宋_GB2312" w:hAnsi="仿宋_GB2312" w:eastAsia="仿宋_GB2312" w:cs="仿宋_GB2312"/>
          <w:b w:val="0"/>
          <w:i w:val="0"/>
          <w:caps w:val="0"/>
          <w:spacing w:val="0"/>
          <w:w w:val="100"/>
          <w:sz w:val="32"/>
          <w:szCs w:val="32"/>
        </w:rPr>
      </w:pPr>
      <w:r>
        <w:rPr>
          <w:rFonts w:hint="eastAsia" w:ascii="黑体" w:hAnsi="黑体" w:eastAsia="黑体" w:cs="黑体"/>
          <w:b w:val="0"/>
          <w:bCs/>
          <w:i w:val="0"/>
          <w:caps w:val="0"/>
          <w:spacing w:val="0"/>
          <w:w w:val="100"/>
          <w:kern w:val="0"/>
          <w:sz w:val="32"/>
          <w:szCs w:val="32"/>
          <w:shd w:val="clear" w:color="auto" w:fill="FFFFFF"/>
        </w:rPr>
        <w:t>第十七条【当地居民权益】</w:t>
      </w:r>
      <w:r>
        <w:rPr>
          <w:rFonts w:hint="eastAsia" w:ascii="黑体" w:hAnsi="黑体" w:eastAsia="黑体" w:cs="黑体"/>
          <w:b w:val="0"/>
          <w:bCs/>
          <w:i w:val="0"/>
          <w:caps w:val="0"/>
          <w:spacing w:val="0"/>
          <w:w w:val="100"/>
          <w:kern w:val="0"/>
          <w:sz w:val="32"/>
          <w:szCs w:val="32"/>
          <w:shd w:val="clear" w:color="auto" w:fill="FFFFFF"/>
          <w:lang w:val="en-US" w:eastAsia="zh-CN"/>
        </w:rPr>
        <w:t xml:space="preserve">  </w:t>
      </w:r>
      <w:r>
        <w:rPr>
          <w:rFonts w:hint="eastAsia" w:ascii="仿宋" w:hAnsi="仿宋" w:eastAsia="仿宋" w:cs="仿宋"/>
          <w:b w:val="0"/>
          <w:i w:val="0"/>
          <w:caps w:val="0"/>
          <w:spacing w:val="0"/>
          <w:w w:val="100"/>
          <w:sz w:val="32"/>
          <w:szCs w:val="32"/>
        </w:rPr>
        <w:t>开发和经营旅游景区（点），应当保护</w:t>
      </w:r>
      <w:r>
        <w:rPr>
          <w:rFonts w:hint="eastAsia" w:ascii="仿宋" w:hAnsi="仿宋" w:eastAsia="仿宋" w:cs="仿宋"/>
          <w:b w:val="0"/>
          <w:bCs/>
          <w:i w:val="0"/>
          <w:caps w:val="0"/>
          <w:spacing w:val="8"/>
          <w:w w:val="100"/>
          <w:sz w:val="32"/>
          <w:szCs w:val="32"/>
          <w:shd w:val="clear" w:color="auto" w:fill="FFFFFF"/>
        </w:rPr>
        <w:t>当地居民</w:t>
      </w:r>
      <w:r>
        <w:rPr>
          <w:rFonts w:hint="eastAsia" w:ascii="仿宋" w:hAnsi="仿宋" w:eastAsia="仿宋" w:cs="仿宋"/>
          <w:b w:val="0"/>
          <w:i w:val="0"/>
          <w:caps w:val="0"/>
          <w:spacing w:val="0"/>
          <w:w w:val="100"/>
          <w:sz w:val="32"/>
          <w:szCs w:val="32"/>
        </w:rPr>
        <w:t>的合法权益。</w:t>
      </w:r>
    </w:p>
    <w:p>
      <w:pPr>
        <w:widowControl/>
        <w:shd w:val="clear" w:color="auto" w:fill="FFFFFF"/>
        <w:snapToGrid/>
        <w:spacing w:before="0" w:beforeAutospacing="0" w:after="0" w:afterAutospacing="0" w:line="560" w:lineRule="exact"/>
        <w:ind w:firstLine="640" w:firstLineChars="200"/>
        <w:jc w:val="left"/>
        <w:textAlignment w:val="baseline"/>
        <w:rPr>
          <w:rFonts w:hint="eastAsia" w:ascii="仿宋" w:hAnsi="仿宋" w:eastAsia="仿宋" w:cs="仿宋"/>
          <w:b w:val="0"/>
          <w:i w:val="0"/>
          <w:caps w:val="0"/>
          <w:spacing w:val="0"/>
          <w:w w:val="100"/>
          <w:sz w:val="32"/>
          <w:szCs w:val="32"/>
        </w:rPr>
      </w:pPr>
      <w:r>
        <w:rPr>
          <w:rFonts w:hint="eastAsia" w:ascii="黑体" w:hAnsi="黑体" w:eastAsia="黑体" w:cs="黑体"/>
          <w:b w:val="0"/>
          <w:bCs/>
          <w:i w:val="0"/>
          <w:caps w:val="0"/>
          <w:spacing w:val="0"/>
          <w:w w:val="100"/>
          <w:kern w:val="0"/>
          <w:sz w:val="32"/>
          <w:szCs w:val="32"/>
          <w:shd w:val="clear" w:color="auto" w:fill="FFFFFF"/>
        </w:rPr>
        <w:t>第十八条【统筹规划】</w:t>
      </w:r>
      <w:r>
        <w:rPr>
          <w:rFonts w:hint="eastAsia" w:ascii="黑体" w:hAnsi="黑体" w:eastAsia="黑体" w:cs="黑体"/>
          <w:b w:val="0"/>
          <w:bCs/>
          <w:i w:val="0"/>
          <w:caps w:val="0"/>
          <w:spacing w:val="0"/>
          <w:w w:val="100"/>
          <w:kern w:val="0"/>
          <w:sz w:val="32"/>
          <w:szCs w:val="32"/>
          <w:shd w:val="clear" w:color="auto" w:fill="FFFFFF"/>
          <w:lang w:val="en-US" w:eastAsia="zh-CN"/>
        </w:rPr>
        <w:t xml:space="preserve">  </w:t>
      </w:r>
      <w:r>
        <w:rPr>
          <w:rFonts w:hint="eastAsia" w:ascii="仿宋" w:hAnsi="仿宋" w:eastAsia="仿宋" w:cs="仿宋"/>
          <w:b w:val="0"/>
          <w:i w:val="0"/>
          <w:caps w:val="0"/>
          <w:spacing w:val="0"/>
          <w:w w:val="100"/>
          <w:sz w:val="32"/>
          <w:szCs w:val="32"/>
        </w:rPr>
        <w:t>县级以上人民政府编制土地利用总体规划、城乡规划，应当充分考虑相关旅游项目、设施的空间布局和建设用地要求。规划和建设交通、通信、供水、供电、环保等基础设施和公共服务设施，应当兼顾旅游业发展的需要。</w:t>
      </w:r>
    </w:p>
    <w:p>
      <w:pPr>
        <w:snapToGrid/>
        <w:spacing w:before="0" w:beforeAutospacing="0" w:after="0" w:afterAutospacing="0" w:line="560" w:lineRule="exact"/>
        <w:jc w:val="both"/>
        <w:textAlignment w:val="baseline"/>
        <w:rPr>
          <w:rFonts w:ascii="黑体" w:eastAsia="黑体"/>
          <w:b w:val="0"/>
          <w:i w:val="0"/>
          <w:caps w:val="0"/>
          <w:spacing w:val="0"/>
          <w:w w:val="100"/>
          <w:sz w:val="32"/>
          <w:szCs w:val="32"/>
        </w:rPr>
      </w:pPr>
    </w:p>
    <w:p>
      <w:pPr>
        <w:snapToGrid/>
        <w:spacing w:before="0" w:beforeAutospacing="0" w:after="0" w:afterAutospacing="0" w:line="560" w:lineRule="exact"/>
        <w:jc w:val="center"/>
        <w:textAlignment w:val="baseline"/>
        <w:rPr>
          <w:rFonts w:ascii="黑体" w:eastAsia="黑体"/>
          <w:b w:val="0"/>
          <w:i w:val="0"/>
          <w:caps w:val="0"/>
          <w:spacing w:val="0"/>
          <w:w w:val="100"/>
          <w:sz w:val="32"/>
          <w:szCs w:val="32"/>
        </w:rPr>
      </w:pPr>
      <w:r>
        <w:rPr>
          <w:rFonts w:hint="eastAsia" w:ascii="黑体" w:eastAsia="黑体"/>
          <w:b w:val="0"/>
          <w:i w:val="0"/>
          <w:caps w:val="0"/>
          <w:spacing w:val="0"/>
          <w:w w:val="100"/>
          <w:sz w:val="32"/>
          <w:szCs w:val="32"/>
        </w:rPr>
        <w:t>第三章  促进与发展</w:t>
      </w:r>
    </w:p>
    <w:p>
      <w:pPr>
        <w:snapToGrid/>
        <w:spacing w:before="0" w:beforeAutospacing="0" w:after="0" w:afterAutospacing="0" w:line="560" w:lineRule="exact"/>
        <w:ind w:firstLine="640" w:firstLineChars="200"/>
        <w:jc w:val="both"/>
        <w:textAlignment w:val="baseline"/>
        <w:rPr>
          <w:rFonts w:ascii="黑体" w:eastAsia="黑体"/>
          <w:b w:val="0"/>
          <w:i w:val="0"/>
          <w:caps w:val="0"/>
          <w:spacing w:val="0"/>
          <w:w w:val="100"/>
          <w:sz w:val="32"/>
          <w:szCs w:val="32"/>
        </w:rPr>
      </w:pPr>
    </w:p>
    <w:p>
      <w:pPr>
        <w:snapToGrid/>
        <w:spacing w:before="0" w:beforeAutospacing="0" w:after="0" w:afterAutospacing="0" w:line="560" w:lineRule="exact"/>
        <w:ind w:firstLine="640" w:firstLineChars="200"/>
        <w:jc w:val="both"/>
        <w:textAlignment w:val="baseline"/>
        <w:rPr>
          <w:rFonts w:ascii="黑体" w:hAnsi="黑体" w:eastAsia="黑体" w:cs="仿宋_GB2312"/>
          <w:b w:val="0"/>
          <w:bCs/>
          <w:i w:val="0"/>
          <w:caps w:val="0"/>
          <w:spacing w:val="8"/>
          <w:w w:val="100"/>
          <w:sz w:val="32"/>
          <w:szCs w:val="32"/>
          <w:shd w:val="clear" w:color="auto" w:fill="FFFFFF"/>
        </w:rPr>
      </w:pPr>
      <w:r>
        <w:rPr>
          <w:rFonts w:hint="eastAsia" w:ascii="黑体" w:hAnsi="黑体" w:eastAsia="黑体" w:cs="黑体"/>
          <w:b w:val="0"/>
          <w:bCs/>
          <w:i w:val="0"/>
          <w:caps w:val="0"/>
          <w:spacing w:val="0"/>
          <w:w w:val="100"/>
          <w:kern w:val="0"/>
          <w:sz w:val="32"/>
          <w:szCs w:val="32"/>
          <w:shd w:val="clear" w:color="auto" w:fill="FFFFFF"/>
        </w:rPr>
        <w:t>第十九条【资源利用】</w:t>
      </w:r>
      <w:r>
        <w:rPr>
          <w:rFonts w:hint="eastAsia" w:ascii="黑体" w:hAnsi="黑体" w:eastAsia="黑体" w:cs="黑体"/>
          <w:b w:val="0"/>
          <w:bCs/>
          <w:i w:val="0"/>
          <w:caps w:val="0"/>
          <w:spacing w:val="0"/>
          <w:w w:val="100"/>
          <w:kern w:val="0"/>
          <w:sz w:val="32"/>
          <w:szCs w:val="32"/>
          <w:shd w:val="clear" w:color="auto" w:fill="FFFFFF"/>
          <w:lang w:val="en-US" w:eastAsia="zh-CN"/>
        </w:rPr>
        <w:t xml:space="preserve">  </w:t>
      </w:r>
      <w:r>
        <w:rPr>
          <w:rFonts w:hint="eastAsia" w:ascii="仿宋" w:hAnsi="仿宋" w:eastAsia="仿宋" w:cs="仿宋"/>
          <w:b w:val="0"/>
          <w:bCs/>
          <w:i w:val="0"/>
          <w:caps w:val="0"/>
          <w:spacing w:val="8"/>
          <w:w w:val="100"/>
          <w:sz w:val="32"/>
          <w:szCs w:val="32"/>
          <w:shd w:val="clear" w:color="auto" w:fill="FFFFFF"/>
        </w:rPr>
        <w:t>坚持政府引导、市场运作的原则，充分利用独特的文化遗产和自然遗产优势，统筹旅游资源保护和开发，完善旅游设施和基础服务，打造旅游形象品牌，放大旅游业综合效应。</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黑体" w:hAnsi="黑体" w:eastAsia="黑体" w:cs="黑体"/>
          <w:b w:val="0"/>
          <w:bCs/>
          <w:i w:val="0"/>
          <w:caps w:val="0"/>
          <w:spacing w:val="0"/>
          <w:w w:val="100"/>
          <w:kern w:val="0"/>
          <w:sz w:val="32"/>
          <w:szCs w:val="32"/>
          <w:shd w:val="clear" w:color="auto" w:fill="FFFFFF"/>
        </w:rPr>
        <w:t>第二十条【经费保障】</w:t>
      </w:r>
      <w:r>
        <w:rPr>
          <w:rFonts w:hint="eastAsia" w:ascii="黑体" w:hAnsi="黑体" w:eastAsia="黑体" w:cs="黑体"/>
          <w:b w:val="0"/>
          <w:bCs/>
          <w:i w:val="0"/>
          <w:caps w:val="0"/>
          <w:spacing w:val="0"/>
          <w:w w:val="100"/>
          <w:kern w:val="0"/>
          <w:sz w:val="32"/>
          <w:szCs w:val="32"/>
          <w:shd w:val="clear" w:color="auto" w:fill="FFFFFF"/>
          <w:lang w:val="en-US" w:eastAsia="zh-CN"/>
        </w:rPr>
        <w:t xml:space="preserve">  </w:t>
      </w:r>
      <w:r>
        <w:rPr>
          <w:rFonts w:hint="eastAsia" w:ascii="仿宋" w:hAnsi="仿宋" w:eastAsia="仿宋" w:cs="仿宋"/>
          <w:b w:val="0"/>
          <w:i w:val="0"/>
          <w:caps w:val="0"/>
          <w:spacing w:val="0"/>
          <w:w w:val="100"/>
          <w:sz w:val="32"/>
          <w:szCs w:val="32"/>
        </w:rPr>
        <w:t>县级以上人民政府应当保障旅游业</w:t>
      </w:r>
      <w:r>
        <w:rPr>
          <w:rFonts w:hint="eastAsia" w:ascii="仿宋" w:hAnsi="仿宋" w:eastAsia="仿宋" w:cs="仿宋"/>
          <w:b w:val="0"/>
          <w:bCs/>
          <w:i w:val="0"/>
          <w:caps w:val="0"/>
          <w:spacing w:val="8"/>
          <w:w w:val="100"/>
          <w:sz w:val="32"/>
          <w:szCs w:val="32"/>
          <w:shd w:val="clear" w:color="auto" w:fill="FFFFFF"/>
        </w:rPr>
        <w:t>发展</w:t>
      </w:r>
      <w:r>
        <w:rPr>
          <w:rFonts w:hint="eastAsia" w:ascii="仿宋" w:hAnsi="仿宋" w:eastAsia="仿宋" w:cs="仿宋"/>
          <w:b w:val="0"/>
          <w:i w:val="0"/>
          <w:caps w:val="0"/>
          <w:spacing w:val="0"/>
          <w:w w:val="100"/>
          <w:sz w:val="32"/>
          <w:szCs w:val="32"/>
        </w:rPr>
        <w:t>所需经费，并纳入本级政府财政预算。</w:t>
      </w:r>
    </w:p>
    <w:p>
      <w:pPr>
        <w:snapToGrid/>
        <w:spacing w:before="0" w:beforeAutospacing="0" w:after="0" w:afterAutospacing="0" w:line="560" w:lineRule="exact"/>
        <w:ind w:firstLine="640" w:firstLineChars="200"/>
        <w:jc w:val="both"/>
        <w:textAlignment w:val="baseline"/>
        <w:rPr>
          <w:rFonts w:ascii="仿宋_GB2312" w:hAnsi="仿宋_GB2312" w:eastAsia="仿宋_GB2312" w:cs="仿宋_GB2312"/>
          <w:b w:val="0"/>
          <w:i w:val="0"/>
          <w:caps w:val="0"/>
          <w:spacing w:val="0"/>
          <w:w w:val="100"/>
          <w:sz w:val="32"/>
          <w:szCs w:val="32"/>
        </w:rPr>
      </w:pPr>
      <w:r>
        <w:rPr>
          <w:rFonts w:hint="eastAsia" w:ascii="仿宋" w:hAnsi="仿宋" w:eastAsia="仿宋" w:cs="仿宋"/>
          <w:b w:val="0"/>
          <w:i w:val="0"/>
          <w:caps w:val="0"/>
          <w:spacing w:val="0"/>
          <w:w w:val="100"/>
          <w:sz w:val="32"/>
          <w:szCs w:val="32"/>
        </w:rPr>
        <w:t>县级以上人民政府应当根据旅游</w:t>
      </w:r>
      <w:r>
        <w:rPr>
          <w:rFonts w:hint="eastAsia" w:ascii="仿宋" w:hAnsi="仿宋" w:eastAsia="仿宋" w:cs="仿宋"/>
          <w:b w:val="0"/>
          <w:bCs/>
          <w:i w:val="0"/>
          <w:caps w:val="0"/>
          <w:spacing w:val="8"/>
          <w:w w:val="100"/>
          <w:sz w:val="32"/>
          <w:szCs w:val="32"/>
          <w:shd w:val="clear" w:color="auto" w:fill="FFFFFF"/>
        </w:rPr>
        <w:t>业</w:t>
      </w:r>
      <w:r>
        <w:rPr>
          <w:rFonts w:hint="eastAsia" w:ascii="仿宋" w:hAnsi="仿宋" w:eastAsia="仿宋" w:cs="仿宋"/>
          <w:b w:val="0"/>
          <w:i w:val="0"/>
          <w:caps w:val="0"/>
          <w:spacing w:val="0"/>
          <w:w w:val="100"/>
          <w:sz w:val="32"/>
          <w:szCs w:val="32"/>
        </w:rPr>
        <w:t>发展需要设立旅游</w:t>
      </w:r>
      <w:r>
        <w:rPr>
          <w:rFonts w:hint="eastAsia" w:ascii="仿宋" w:hAnsi="仿宋" w:eastAsia="仿宋" w:cs="仿宋"/>
          <w:b w:val="0"/>
          <w:bCs/>
          <w:i w:val="0"/>
          <w:caps w:val="0"/>
          <w:spacing w:val="8"/>
          <w:w w:val="100"/>
          <w:sz w:val="32"/>
          <w:szCs w:val="32"/>
          <w:shd w:val="clear" w:color="auto" w:fill="FFFFFF"/>
        </w:rPr>
        <w:t>业</w:t>
      </w:r>
      <w:r>
        <w:rPr>
          <w:rFonts w:hint="eastAsia" w:ascii="仿宋" w:hAnsi="仿宋" w:eastAsia="仿宋" w:cs="仿宋"/>
          <w:b w:val="0"/>
          <w:i w:val="0"/>
          <w:caps w:val="0"/>
          <w:spacing w:val="0"/>
          <w:w w:val="100"/>
          <w:sz w:val="32"/>
          <w:szCs w:val="32"/>
        </w:rPr>
        <w:t>发展专项资金，列入年度财政预算，主要用于旅游景区（点）基础设施建设、旅游整体形象宣传、旅游规划编制、旅游商品研发、旅游公益设施、信息网络建设和旅游人才培养等。</w:t>
      </w:r>
    </w:p>
    <w:p>
      <w:pPr>
        <w:snapToGrid/>
        <w:spacing w:before="0" w:beforeAutospacing="0" w:after="0" w:afterAutospacing="0" w:line="560" w:lineRule="exact"/>
        <w:ind w:firstLine="640" w:firstLineChars="200"/>
        <w:jc w:val="both"/>
        <w:textAlignment w:val="baseline"/>
        <w:rPr>
          <w:rFonts w:ascii="仿宋_GB2312" w:hAnsi="仿宋_GB2312" w:eastAsia="仿宋_GB2312" w:cs="仿宋_GB2312"/>
          <w:b w:val="0"/>
          <w:i w:val="0"/>
          <w:caps w:val="0"/>
          <w:spacing w:val="0"/>
          <w:w w:val="100"/>
          <w:sz w:val="32"/>
          <w:szCs w:val="32"/>
        </w:rPr>
      </w:pPr>
      <w:r>
        <w:rPr>
          <w:rFonts w:hint="eastAsia" w:ascii="黑体" w:hAnsi="黑体" w:eastAsia="黑体" w:cs="黑体"/>
          <w:b w:val="0"/>
          <w:bCs/>
          <w:i w:val="0"/>
          <w:caps w:val="0"/>
          <w:spacing w:val="0"/>
          <w:w w:val="100"/>
          <w:kern w:val="0"/>
          <w:sz w:val="32"/>
          <w:szCs w:val="32"/>
          <w:shd w:val="clear" w:color="auto" w:fill="FFFFFF"/>
        </w:rPr>
        <w:t>第二十一条【经营权转让】</w:t>
      </w:r>
      <w:r>
        <w:rPr>
          <w:rFonts w:hint="eastAsia" w:ascii="黑体" w:hAnsi="黑体" w:eastAsia="黑体" w:cs="黑体"/>
          <w:b w:val="0"/>
          <w:bCs/>
          <w:i w:val="0"/>
          <w:caps w:val="0"/>
          <w:spacing w:val="0"/>
          <w:w w:val="100"/>
          <w:kern w:val="0"/>
          <w:sz w:val="32"/>
          <w:szCs w:val="32"/>
          <w:shd w:val="clear" w:color="auto" w:fill="FFFFFF"/>
          <w:lang w:val="en-US" w:eastAsia="zh-CN"/>
        </w:rPr>
        <w:t xml:space="preserve">  </w:t>
      </w:r>
      <w:r>
        <w:rPr>
          <w:rFonts w:hint="eastAsia" w:ascii="仿宋" w:hAnsi="仿宋" w:eastAsia="仿宋" w:cs="仿宋"/>
          <w:b w:val="0"/>
          <w:i w:val="0"/>
          <w:caps w:val="0"/>
          <w:spacing w:val="0"/>
          <w:w w:val="100"/>
          <w:sz w:val="32"/>
          <w:szCs w:val="32"/>
        </w:rPr>
        <w:t>国有旅游资源经营权转让</w:t>
      </w:r>
      <w:r>
        <w:rPr>
          <w:rFonts w:hint="eastAsia" w:ascii="仿宋" w:hAnsi="仿宋" w:eastAsia="仿宋" w:cs="仿宋"/>
          <w:b w:val="0"/>
          <w:bCs/>
          <w:i w:val="0"/>
          <w:caps w:val="0"/>
          <w:spacing w:val="8"/>
          <w:w w:val="100"/>
          <w:sz w:val="32"/>
          <w:szCs w:val="32"/>
          <w:shd w:val="clear" w:color="auto" w:fill="FFFFFF"/>
        </w:rPr>
        <w:t>应当</w:t>
      </w:r>
      <w:r>
        <w:rPr>
          <w:rFonts w:hint="eastAsia" w:ascii="仿宋" w:hAnsi="仿宋" w:eastAsia="仿宋" w:cs="仿宋"/>
          <w:b w:val="0"/>
          <w:i w:val="0"/>
          <w:caps w:val="0"/>
          <w:spacing w:val="0"/>
          <w:w w:val="100"/>
          <w:sz w:val="32"/>
          <w:szCs w:val="32"/>
        </w:rPr>
        <w:t>依法进行。经营权转让遵循公开、公平、公正和诚实信用的原则，通过拍卖、招标等方式进行，所得收入应当纳入财政预算，主要用于旅游基础设施建设。</w:t>
      </w:r>
    </w:p>
    <w:p>
      <w:pPr>
        <w:snapToGrid/>
        <w:spacing w:before="0" w:beforeAutospacing="0" w:after="0" w:afterAutospacing="0" w:line="560" w:lineRule="exact"/>
        <w:ind w:firstLine="640" w:firstLineChars="200"/>
        <w:jc w:val="both"/>
        <w:textAlignment w:val="baseline"/>
        <w:rPr>
          <w:rFonts w:ascii="黑体" w:hAnsi="黑体" w:eastAsia="黑体" w:cs="仿宋_GB2312"/>
          <w:b w:val="0"/>
          <w:bCs/>
          <w:i w:val="0"/>
          <w:caps w:val="0"/>
          <w:spacing w:val="8"/>
          <w:w w:val="100"/>
          <w:sz w:val="32"/>
          <w:szCs w:val="32"/>
          <w:shd w:val="clear" w:color="auto" w:fill="FFFFFF"/>
        </w:rPr>
      </w:pPr>
      <w:r>
        <w:rPr>
          <w:rFonts w:hint="eastAsia" w:ascii="黑体" w:hAnsi="黑体" w:eastAsia="黑体" w:cs="黑体"/>
          <w:b w:val="0"/>
          <w:bCs/>
          <w:i w:val="0"/>
          <w:caps w:val="0"/>
          <w:spacing w:val="0"/>
          <w:w w:val="100"/>
          <w:kern w:val="0"/>
          <w:sz w:val="32"/>
          <w:szCs w:val="32"/>
          <w:shd w:val="clear" w:color="auto" w:fill="FFFFFF"/>
        </w:rPr>
        <w:t>第二十二条【跨区域合作】</w:t>
      </w:r>
      <w:r>
        <w:rPr>
          <w:rFonts w:hint="eastAsia" w:ascii="黑体" w:hAnsi="黑体" w:eastAsia="黑体" w:cs="黑体"/>
          <w:b w:val="0"/>
          <w:bCs/>
          <w:i w:val="0"/>
          <w:caps w:val="0"/>
          <w:spacing w:val="0"/>
          <w:w w:val="100"/>
          <w:kern w:val="0"/>
          <w:sz w:val="32"/>
          <w:szCs w:val="32"/>
          <w:shd w:val="clear" w:color="auto" w:fill="FFFFFF"/>
          <w:lang w:val="en-US" w:eastAsia="zh-CN"/>
        </w:rPr>
        <w:t xml:space="preserve">  </w:t>
      </w:r>
      <w:r>
        <w:rPr>
          <w:rFonts w:hint="eastAsia" w:ascii="仿宋" w:hAnsi="仿宋" w:eastAsia="仿宋" w:cs="仿宋"/>
          <w:b w:val="0"/>
          <w:bCs/>
          <w:i w:val="0"/>
          <w:caps w:val="0"/>
          <w:spacing w:val="8"/>
          <w:w w:val="100"/>
          <w:sz w:val="32"/>
          <w:szCs w:val="32"/>
          <w:shd w:val="clear" w:color="auto" w:fill="FFFFFF"/>
        </w:rPr>
        <w:t>鼓励旅游经营者加强与省外、境外旅游经营者的跨区域合作。支持和鼓励省内外、境外旅游经营者组织旅游团队到本地区开展旅游活动。</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黑体" w:hAnsi="黑体" w:eastAsia="黑体" w:cs="黑体"/>
          <w:b w:val="0"/>
          <w:bCs/>
          <w:i w:val="0"/>
          <w:caps w:val="0"/>
          <w:spacing w:val="0"/>
          <w:w w:val="100"/>
          <w:kern w:val="0"/>
          <w:sz w:val="32"/>
          <w:szCs w:val="32"/>
          <w:shd w:val="clear" w:color="auto" w:fill="FFFFFF"/>
        </w:rPr>
        <w:t>第二十三条【形象宣传】</w:t>
      </w:r>
      <w:r>
        <w:rPr>
          <w:rFonts w:hint="eastAsia" w:ascii="黑体" w:hAnsi="黑体" w:eastAsia="黑体" w:cs="黑体"/>
          <w:b w:val="0"/>
          <w:bCs/>
          <w:i w:val="0"/>
          <w:caps w:val="0"/>
          <w:spacing w:val="0"/>
          <w:w w:val="100"/>
          <w:kern w:val="0"/>
          <w:sz w:val="32"/>
          <w:szCs w:val="32"/>
          <w:shd w:val="clear" w:color="auto" w:fill="FFFFFF"/>
          <w:lang w:val="en-US" w:eastAsia="zh-CN"/>
        </w:rPr>
        <w:t xml:space="preserve">  </w:t>
      </w:r>
      <w:r>
        <w:rPr>
          <w:rFonts w:hint="eastAsia" w:ascii="仿宋" w:hAnsi="仿宋" w:eastAsia="仿宋" w:cs="仿宋"/>
          <w:b w:val="0"/>
          <w:i w:val="0"/>
          <w:caps w:val="0"/>
          <w:spacing w:val="0"/>
          <w:w w:val="100"/>
          <w:sz w:val="32"/>
          <w:szCs w:val="32"/>
        </w:rPr>
        <w:t>县级以上人民政府旅游主管部门应当会同有关部门制定本行政区域旅游整体形象宣传计划，突出旅游特色，加强对</w:t>
      </w:r>
      <w:r>
        <w:rPr>
          <w:rFonts w:hint="eastAsia" w:ascii="仿宋" w:hAnsi="仿宋" w:eastAsia="仿宋" w:cs="仿宋"/>
          <w:b w:val="0"/>
          <w:bCs/>
          <w:i w:val="0"/>
          <w:caps w:val="0"/>
          <w:spacing w:val="8"/>
          <w:w w:val="100"/>
          <w:sz w:val="32"/>
          <w:szCs w:val="32"/>
          <w:shd w:val="clear" w:color="auto" w:fill="FFFFFF"/>
        </w:rPr>
        <w:t>区域</w:t>
      </w:r>
      <w:r>
        <w:rPr>
          <w:rFonts w:hint="eastAsia" w:ascii="仿宋" w:hAnsi="仿宋" w:eastAsia="仿宋" w:cs="仿宋"/>
          <w:b w:val="0"/>
          <w:i w:val="0"/>
          <w:caps w:val="0"/>
          <w:spacing w:val="0"/>
          <w:w w:val="100"/>
          <w:sz w:val="32"/>
          <w:szCs w:val="32"/>
        </w:rPr>
        <w:t>形象和旅游景区（点）的宣传。</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新闻媒体应当加强对本省旅游形象的宣传，向国内外推介本行政区域内的旅游资源，并将旅游品牌宣传纳入公益广告。</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黑体" w:hAnsi="黑体" w:eastAsia="黑体" w:cs="黑体"/>
          <w:b w:val="0"/>
          <w:bCs/>
          <w:i w:val="0"/>
          <w:caps w:val="0"/>
          <w:spacing w:val="0"/>
          <w:w w:val="100"/>
          <w:kern w:val="0"/>
          <w:sz w:val="32"/>
          <w:szCs w:val="32"/>
          <w:shd w:val="clear" w:color="auto" w:fill="FFFFFF"/>
        </w:rPr>
        <w:t>第二十四条【品牌发展】</w:t>
      </w:r>
      <w:r>
        <w:rPr>
          <w:rFonts w:hint="eastAsia" w:ascii="黑体" w:hAnsi="黑体" w:eastAsia="黑体" w:cs="黑体"/>
          <w:b w:val="0"/>
          <w:bCs/>
          <w:i w:val="0"/>
          <w:caps w:val="0"/>
          <w:spacing w:val="0"/>
          <w:w w:val="100"/>
          <w:kern w:val="0"/>
          <w:sz w:val="32"/>
          <w:szCs w:val="32"/>
          <w:shd w:val="clear" w:color="auto" w:fill="FFFFFF"/>
          <w:lang w:val="en-US" w:eastAsia="zh-CN"/>
        </w:rPr>
        <w:t xml:space="preserve">  </w:t>
      </w:r>
      <w:r>
        <w:rPr>
          <w:rFonts w:hint="eastAsia" w:ascii="仿宋" w:hAnsi="仿宋" w:eastAsia="仿宋" w:cs="仿宋"/>
          <w:b w:val="0"/>
          <w:i w:val="0"/>
          <w:caps w:val="0"/>
          <w:spacing w:val="0"/>
          <w:w w:val="100"/>
          <w:sz w:val="32"/>
          <w:szCs w:val="32"/>
        </w:rPr>
        <w:t>省人民政府旅游主管部门会同有关部门编制全省旅游知名品牌名录，引导旅游经营者创建知名品牌，提高旅游业发展水平。</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鼓励旅游经营者采取多种形式开展宣传活动，提高旅游产品知名度。</w:t>
      </w:r>
    </w:p>
    <w:p>
      <w:pPr>
        <w:snapToGrid/>
        <w:spacing w:before="0" w:beforeAutospacing="0" w:after="0" w:afterAutospacing="0" w:line="560" w:lineRule="exact"/>
        <w:ind w:firstLine="640" w:firstLineChars="200"/>
        <w:jc w:val="both"/>
        <w:textAlignment w:val="baseline"/>
        <w:rPr>
          <w:rFonts w:ascii="仿宋_GB2312" w:hAnsi="仿宋_GB2312" w:eastAsia="仿宋_GB2312" w:cs="仿宋_GB2312"/>
          <w:b w:val="0"/>
          <w:i w:val="0"/>
          <w:caps w:val="0"/>
          <w:spacing w:val="0"/>
          <w:w w:val="100"/>
          <w:sz w:val="32"/>
          <w:szCs w:val="32"/>
        </w:rPr>
      </w:pPr>
      <w:r>
        <w:rPr>
          <w:rFonts w:hint="eastAsia" w:ascii="黑体" w:hAnsi="黑体" w:eastAsia="黑体" w:cs="黑体"/>
          <w:b w:val="0"/>
          <w:bCs/>
          <w:i w:val="0"/>
          <w:caps w:val="0"/>
          <w:spacing w:val="0"/>
          <w:w w:val="100"/>
          <w:kern w:val="0"/>
          <w:sz w:val="32"/>
          <w:szCs w:val="32"/>
          <w:shd w:val="clear" w:color="auto" w:fill="FFFFFF"/>
        </w:rPr>
        <w:t>第二十五条【旅游活动】</w:t>
      </w:r>
      <w:r>
        <w:rPr>
          <w:rFonts w:hint="eastAsia" w:ascii="黑体" w:hAnsi="黑体" w:eastAsia="黑体" w:cs="黑体"/>
          <w:b w:val="0"/>
          <w:bCs/>
          <w:i w:val="0"/>
          <w:caps w:val="0"/>
          <w:spacing w:val="0"/>
          <w:w w:val="100"/>
          <w:kern w:val="0"/>
          <w:sz w:val="32"/>
          <w:szCs w:val="32"/>
          <w:shd w:val="clear" w:color="auto" w:fill="FFFFFF"/>
          <w:lang w:val="en-US" w:eastAsia="zh-CN"/>
        </w:rPr>
        <w:t xml:space="preserve">  </w:t>
      </w:r>
      <w:r>
        <w:rPr>
          <w:rFonts w:hint="eastAsia" w:ascii="仿宋" w:hAnsi="仿宋" w:eastAsia="仿宋" w:cs="仿宋"/>
          <w:b w:val="0"/>
          <w:i w:val="0"/>
          <w:caps w:val="0"/>
          <w:spacing w:val="0"/>
          <w:w w:val="100"/>
          <w:sz w:val="32"/>
          <w:szCs w:val="32"/>
        </w:rPr>
        <w:t>鼓励利用境内外经贸洽谈、科技交流、文化演艺、民俗节会、体育赛事</w:t>
      </w:r>
      <w:r>
        <w:rPr>
          <w:rFonts w:hint="eastAsia" w:ascii="仿宋" w:hAnsi="仿宋" w:eastAsia="仿宋" w:cs="仿宋"/>
          <w:b w:val="0"/>
          <w:bCs/>
          <w:i w:val="0"/>
          <w:caps w:val="0"/>
          <w:spacing w:val="8"/>
          <w:w w:val="100"/>
          <w:sz w:val="32"/>
          <w:szCs w:val="32"/>
          <w:shd w:val="clear" w:color="auto" w:fill="FFFFFF"/>
        </w:rPr>
        <w:t>、户外运动、文旅康养、线上体验</w:t>
      </w:r>
      <w:r>
        <w:rPr>
          <w:rFonts w:hint="eastAsia" w:ascii="仿宋" w:hAnsi="仿宋" w:eastAsia="仿宋" w:cs="仿宋"/>
          <w:b w:val="0"/>
          <w:i w:val="0"/>
          <w:caps w:val="0"/>
          <w:spacing w:val="0"/>
          <w:w w:val="100"/>
          <w:sz w:val="32"/>
          <w:szCs w:val="32"/>
        </w:rPr>
        <w:t>等活动，扩大旅游宣传，创新旅游方式。</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黑体" w:hAnsi="黑体" w:eastAsia="黑体" w:cs="黑体"/>
          <w:b w:val="0"/>
          <w:bCs/>
          <w:i w:val="0"/>
          <w:caps w:val="0"/>
          <w:spacing w:val="0"/>
          <w:w w:val="100"/>
          <w:kern w:val="0"/>
          <w:sz w:val="32"/>
          <w:szCs w:val="32"/>
          <w:shd w:val="clear" w:color="auto" w:fill="FFFFFF"/>
        </w:rPr>
        <w:t>第二十六条【特色项目】</w:t>
      </w:r>
      <w:r>
        <w:rPr>
          <w:rFonts w:hint="eastAsia" w:ascii="黑体" w:hAnsi="黑体" w:eastAsia="黑体" w:cs="黑体"/>
          <w:b w:val="0"/>
          <w:bCs/>
          <w:i w:val="0"/>
          <w:caps w:val="0"/>
          <w:spacing w:val="0"/>
          <w:w w:val="100"/>
          <w:kern w:val="0"/>
          <w:sz w:val="32"/>
          <w:szCs w:val="32"/>
          <w:shd w:val="clear" w:color="auto" w:fill="FFFFFF"/>
          <w:lang w:val="en-US" w:eastAsia="zh-CN"/>
        </w:rPr>
        <w:t xml:space="preserve">  </w:t>
      </w:r>
      <w:r>
        <w:rPr>
          <w:rFonts w:hint="eastAsia" w:ascii="仿宋" w:hAnsi="仿宋" w:eastAsia="仿宋" w:cs="仿宋"/>
          <w:b w:val="0"/>
          <w:i w:val="0"/>
          <w:caps w:val="0"/>
          <w:spacing w:val="0"/>
          <w:w w:val="100"/>
          <w:sz w:val="32"/>
          <w:szCs w:val="32"/>
        </w:rPr>
        <w:t>县级以上人民政府旅游主管部门应当会同有关部门优化整合本行政区域旅游资源，开发具有文化底蕴和地方特色的旅游项目，开展具有民族</w:t>
      </w:r>
      <w:r>
        <w:rPr>
          <w:rFonts w:hint="eastAsia" w:ascii="仿宋" w:hAnsi="仿宋" w:eastAsia="仿宋" w:cs="仿宋"/>
          <w:b w:val="0"/>
          <w:bCs/>
          <w:i w:val="0"/>
          <w:caps w:val="0"/>
          <w:spacing w:val="8"/>
          <w:w w:val="100"/>
          <w:sz w:val="32"/>
          <w:szCs w:val="32"/>
          <w:shd w:val="clear" w:color="auto" w:fill="FFFFFF"/>
        </w:rPr>
        <w:t>民俗</w:t>
      </w:r>
      <w:r>
        <w:rPr>
          <w:rFonts w:hint="eastAsia" w:ascii="仿宋" w:hAnsi="仿宋" w:eastAsia="仿宋" w:cs="仿宋"/>
          <w:b w:val="0"/>
          <w:i w:val="0"/>
          <w:caps w:val="0"/>
          <w:spacing w:val="0"/>
          <w:w w:val="100"/>
          <w:sz w:val="32"/>
          <w:szCs w:val="32"/>
        </w:rPr>
        <w:t>特色的文艺演出</w:t>
      </w:r>
      <w:r>
        <w:rPr>
          <w:rFonts w:hint="eastAsia" w:ascii="仿宋" w:hAnsi="仿宋" w:eastAsia="仿宋" w:cs="仿宋"/>
          <w:b w:val="0"/>
          <w:bCs/>
          <w:i w:val="0"/>
          <w:caps w:val="0"/>
          <w:spacing w:val="8"/>
          <w:w w:val="100"/>
          <w:sz w:val="32"/>
          <w:szCs w:val="32"/>
          <w:shd w:val="clear" w:color="auto" w:fill="FFFFFF"/>
        </w:rPr>
        <w:t>等</w:t>
      </w:r>
      <w:r>
        <w:rPr>
          <w:rFonts w:hint="eastAsia" w:ascii="仿宋" w:hAnsi="仿宋" w:eastAsia="仿宋" w:cs="仿宋"/>
          <w:b w:val="0"/>
          <w:i w:val="0"/>
          <w:caps w:val="0"/>
          <w:spacing w:val="0"/>
          <w:w w:val="100"/>
          <w:sz w:val="32"/>
          <w:szCs w:val="32"/>
        </w:rPr>
        <w:t>，丰富旅游者的游览活动。</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bCs/>
          <w:i w:val="0"/>
          <w:caps w:val="0"/>
          <w:spacing w:val="8"/>
          <w:w w:val="100"/>
          <w:sz w:val="32"/>
          <w:szCs w:val="32"/>
          <w:shd w:val="clear" w:color="auto" w:fill="FFFFFF"/>
        </w:rPr>
      </w:pPr>
      <w:r>
        <w:rPr>
          <w:rFonts w:hint="eastAsia" w:ascii="黑体" w:hAnsi="黑体" w:eastAsia="黑体" w:cs="黑体"/>
          <w:b w:val="0"/>
          <w:bCs/>
          <w:i w:val="0"/>
          <w:caps w:val="0"/>
          <w:spacing w:val="0"/>
          <w:w w:val="100"/>
          <w:kern w:val="0"/>
          <w:sz w:val="32"/>
          <w:szCs w:val="32"/>
          <w:shd w:val="clear" w:color="auto" w:fill="FFFFFF"/>
        </w:rPr>
        <w:t>第二十七条【新业态旅游】</w:t>
      </w:r>
      <w:r>
        <w:rPr>
          <w:rFonts w:hint="eastAsia" w:ascii="黑体" w:hAnsi="黑体" w:eastAsia="黑体" w:cs="黑体"/>
          <w:b w:val="0"/>
          <w:bCs/>
          <w:i w:val="0"/>
          <w:caps w:val="0"/>
          <w:spacing w:val="0"/>
          <w:w w:val="100"/>
          <w:kern w:val="0"/>
          <w:sz w:val="32"/>
          <w:szCs w:val="32"/>
          <w:shd w:val="clear" w:color="auto" w:fill="FFFFFF"/>
          <w:lang w:val="en-US" w:eastAsia="zh-CN"/>
        </w:rPr>
        <w:t xml:space="preserve"> </w:t>
      </w:r>
      <w:r>
        <w:rPr>
          <w:rFonts w:hint="eastAsia" w:ascii="仿宋" w:hAnsi="仿宋" w:eastAsia="仿宋" w:cs="仿宋"/>
          <w:b w:val="0"/>
          <w:bCs/>
          <w:i w:val="0"/>
          <w:caps w:val="0"/>
          <w:spacing w:val="0"/>
          <w:w w:val="100"/>
          <w:kern w:val="0"/>
          <w:sz w:val="32"/>
          <w:szCs w:val="32"/>
          <w:shd w:val="clear" w:color="auto" w:fill="FFFFFF"/>
          <w:lang w:val="en-US" w:eastAsia="zh-CN"/>
        </w:rPr>
        <w:t xml:space="preserve"> </w:t>
      </w:r>
      <w:r>
        <w:rPr>
          <w:rFonts w:hint="eastAsia" w:ascii="仿宋" w:hAnsi="仿宋" w:eastAsia="仿宋" w:cs="仿宋"/>
          <w:b w:val="0"/>
          <w:i w:val="0"/>
          <w:caps w:val="0"/>
          <w:spacing w:val="0"/>
          <w:w w:val="100"/>
          <w:sz w:val="32"/>
          <w:szCs w:val="32"/>
        </w:rPr>
        <w:t>各级人民政府应当依托本地自然旅游资源和革命文物、历史文物</w:t>
      </w:r>
      <w:r>
        <w:rPr>
          <w:rFonts w:hint="eastAsia" w:ascii="仿宋" w:hAnsi="仿宋" w:eastAsia="仿宋" w:cs="仿宋"/>
          <w:b w:val="0"/>
          <w:bCs/>
          <w:i w:val="0"/>
          <w:caps w:val="0"/>
          <w:spacing w:val="8"/>
          <w:w w:val="100"/>
          <w:sz w:val="32"/>
          <w:szCs w:val="32"/>
          <w:shd w:val="clear" w:color="auto" w:fill="FFFFFF"/>
        </w:rPr>
        <w:t>等</w:t>
      </w:r>
      <w:r>
        <w:rPr>
          <w:rFonts w:hint="eastAsia" w:ascii="仿宋" w:hAnsi="仿宋" w:eastAsia="仿宋" w:cs="仿宋"/>
          <w:b w:val="0"/>
          <w:i w:val="0"/>
          <w:caps w:val="0"/>
          <w:spacing w:val="0"/>
          <w:w w:val="100"/>
          <w:sz w:val="32"/>
          <w:szCs w:val="32"/>
        </w:rPr>
        <w:t>文化遗产资源</w:t>
      </w:r>
      <w:r>
        <w:rPr>
          <w:rFonts w:hint="eastAsia" w:ascii="仿宋" w:hAnsi="仿宋" w:eastAsia="仿宋" w:cs="仿宋"/>
          <w:b w:val="0"/>
          <w:bCs/>
          <w:i w:val="0"/>
          <w:caps w:val="0"/>
          <w:spacing w:val="8"/>
          <w:w w:val="100"/>
          <w:sz w:val="32"/>
          <w:szCs w:val="32"/>
          <w:shd w:val="clear" w:color="auto" w:fill="FFFFFF"/>
        </w:rPr>
        <w:t>及农村特色资源</w:t>
      </w:r>
      <w:r>
        <w:rPr>
          <w:rFonts w:hint="eastAsia" w:ascii="仿宋" w:hAnsi="仿宋" w:eastAsia="仿宋" w:cs="仿宋"/>
          <w:b w:val="0"/>
          <w:i w:val="0"/>
          <w:caps w:val="0"/>
          <w:spacing w:val="0"/>
          <w:w w:val="100"/>
          <w:sz w:val="32"/>
          <w:szCs w:val="32"/>
        </w:rPr>
        <w:t>，开发建设旅游景区（点）和革命传统教育场所，发展生态旅游、红色旅游</w:t>
      </w:r>
      <w:r>
        <w:rPr>
          <w:rFonts w:hint="eastAsia" w:ascii="仿宋" w:hAnsi="仿宋" w:eastAsia="仿宋" w:cs="仿宋"/>
          <w:b w:val="0"/>
          <w:bCs/>
          <w:i w:val="0"/>
          <w:caps w:val="0"/>
          <w:spacing w:val="8"/>
          <w:w w:val="100"/>
          <w:sz w:val="32"/>
          <w:szCs w:val="32"/>
          <w:shd w:val="clear" w:color="auto" w:fill="FFFFFF"/>
        </w:rPr>
        <w:t>、乡村旅游、文旅康养、研学旅行、体育旅游、夜游体验、科技旅游等各类新业态旅游。</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bCs/>
          <w:i w:val="0"/>
          <w:caps w:val="0"/>
          <w:spacing w:val="8"/>
          <w:w w:val="100"/>
          <w:sz w:val="32"/>
          <w:szCs w:val="32"/>
          <w:shd w:val="clear" w:color="auto" w:fill="FFFFFF"/>
        </w:rPr>
      </w:pPr>
      <w:r>
        <w:rPr>
          <w:rFonts w:hint="eastAsia" w:ascii="仿宋" w:hAnsi="仿宋" w:eastAsia="仿宋" w:cs="仿宋"/>
          <w:b w:val="0"/>
          <w:i w:val="0"/>
          <w:caps w:val="0"/>
          <w:spacing w:val="0"/>
          <w:w w:val="100"/>
          <w:sz w:val="32"/>
          <w:szCs w:val="32"/>
        </w:rPr>
        <w:t>各级人民政府应当支持利用农村特色资源发展乡村旅游，鼓励依托民间艺术、手工艺、建筑、婚俗、传统节日等资源开展民俗旅游。支持有条件的地区和企业</w:t>
      </w:r>
      <w:r>
        <w:rPr>
          <w:rFonts w:hint="eastAsia" w:ascii="仿宋" w:hAnsi="仿宋" w:eastAsia="仿宋" w:cs="仿宋"/>
          <w:b w:val="0"/>
          <w:bCs/>
          <w:i w:val="0"/>
          <w:caps w:val="0"/>
          <w:spacing w:val="8"/>
          <w:w w:val="100"/>
          <w:sz w:val="32"/>
          <w:szCs w:val="32"/>
          <w:shd w:val="clear" w:color="auto" w:fill="FFFFFF"/>
        </w:rPr>
        <w:t>、机构</w:t>
      </w:r>
      <w:r>
        <w:rPr>
          <w:rFonts w:hint="eastAsia" w:ascii="仿宋" w:hAnsi="仿宋" w:eastAsia="仿宋" w:cs="仿宋"/>
          <w:b w:val="0"/>
          <w:i w:val="0"/>
          <w:caps w:val="0"/>
          <w:spacing w:val="0"/>
          <w:w w:val="100"/>
          <w:sz w:val="32"/>
          <w:szCs w:val="32"/>
        </w:rPr>
        <w:t>利用自身特色和优势发展旅游</w:t>
      </w:r>
      <w:r>
        <w:rPr>
          <w:rFonts w:hint="eastAsia" w:ascii="仿宋" w:hAnsi="仿宋" w:eastAsia="仿宋" w:cs="仿宋"/>
          <w:b w:val="0"/>
          <w:bCs/>
          <w:i w:val="0"/>
          <w:caps w:val="0"/>
          <w:spacing w:val="8"/>
          <w:w w:val="100"/>
          <w:sz w:val="32"/>
          <w:szCs w:val="32"/>
          <w:shd w:val="clear" w:color="auto" w:fill="FFFFFF"/>
        </w:rPr>
        <w:t>。</w:t>
      </w:r>
    </w:p>
    <w:p>
      <w:pPr>
        <w:snapToGrid/>
        <w:spacing w:before="0" w:beforeAutospacing="0" w:after="0" w:afterAutospacing="0" w:line="560" w:lineRule="exact"/>
        <w:ind w:firstLine="640" w:firstLineChars="200"/>
        <w:jc w:val="both"/>
        <w:textAlignment w:val="baseline"/>
        <w:rPr>
          <w:rFonts w:ascii="仿宋_GB2312" w:hAnsi="仿宋_GB2312" w:eastAsia="仿宋_GB2312" w:cs="仿宋_GB2312"/>
          <w:b w:val="0"/>
          <w:i w:val="0"/>
          <w:caps w:val="0"/>
          <w:spacing w:val="0"/>
          <w:w w:val="100"/>
          <w:sz w:val="32"/>
          <w:szCs w:val="32"/>
        </w:rPr>
      </w:pPr>
      <w:r>
        <w:rPr>
          <w:rFonts w:hint="eastAsia" w:ascii="黑体" w:hAnsi="黑体" w:eastAsia="黑体" w:cs="黑体"/>
          <w:b w:val="0"/>
          <w:bCs/>
          <w:i w:val="0"/>
          <w:caps w:val="0"/>
          <w:spacing w:val="0"/>
          <w:w w:val="100"/>
          <w:kern w:val="0"/>
          <w:sz w:val="32"/>
          <w:szCs w:val="32"/>
          <w:shd w:val="clear" w:color="auto" w:fill="FFFFFF"/>
        </w:rPr>
        <w:t>第二十八条【商品开发】</w:t>
      </w:r>
      <w:r>
        <w:rPr>
          <w:rFonts w:hint="eastAsia" w:ascii="黑体" w:hAnsi="黑体" w:eastAsia="黑体" w:cs="黑体"/>
          <w:b w:val="0"/>
          <w:bCs/>
          <w:i w:val="0"/>
          <w:caps w:val="0"/>
          <w:spacing w:val="0"/>
          <w:w w:val="100"/>
          <w:kern w:val="0"/>
          <w:sz w:val="32"/>
          <w:szCs w:val="32"/>
          <w:shd w:val="clear" w:color="auto" w:fill="FFFFFF"/>
          <w:lang w:val="en-US" w:eastAsia="zh-CN"/>
        </w:rPr>
        <w:t xml:space="preserve">  </w:t>
      </w:r>
      <w:r>
        <w:rPr>
          <w:rFonts w:hint="eastAsia" w:ascii="仿宋_GB2312" w:hAnsi="仿宋_GB2312" w:eastAsia="仿宋_GB2312" w:cs="仿宋_GB2312"/>
          <w:b w:val="0"/>
          <w:i w:val="0"/>
          <w:caps w:val="0"/>
          <w:spacing w:val="0"/>
          <w:w w:val="100"/>
          <w:sz w:val="32"/>
          <w:szCs w:val="32"/>
        </w:rPr>
        <w:t>县级以上人民政府旅游主管部门应当会同有关部门扶持旅游商品研发，鼓励开发具有地方特色、景区特色和文化内涵的旅游商品，加快旅游商品产业化发展。</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黑体" w:hAnsi="黑体" w:eastAsia="黑体" w:cs="黑体"/>
          <w:b w:val="0"/>
          <w:bCs/>
          <w:i w:val="0"/>
          <w:caps w:val="0"/>
          <w:spacing w:val="0"/>
          <w:w w:val="100"/>
          <w:kern w:val="0"/>
          <w:sz w:val="32"/>
          <w:szCs w:val="32"/>
          <w:shd w:val="clear" w:color="auto" w:fill="FFFFFF"/>
        </w:rPr>
        <w:t>第二十九条【车辆运营】</w:t>
      </w:r>
      <w:r>
        <w:rPr>
          <w:rFonts w:hint="eastAsia" w:ascii="黑体" w:hAnsi="黑体" w:eastAsia="黑体" w:cs="黑体"/>
          <w:b w:val="0"/>
          <w:bCs/>
          <w:i w:val="0"/>
          <w:caps w:val="0"/>
          <w:spacing w:val="0"/>
          <w:w w:val="100"/>
          <w:kern w:val="0"/>
          <w:sz w:val="32"/>
          <w:szCs w:val="32"/>
          <w:shd w:val="clear" w:color="auto" w:fill="FFFFFF"/>
          <w:lang w:val="en-US" w:eastAsia="zh-CN"/>
        </w:rPr>
        <w:t xml:space="preserve">  </w:t>
      </w:r>
      <w:r>
        <w:rPr>
          <w:rFonts w:hint="eastAsia" w:ascii="仿宋" w:hAnsi="仿宋" w:eastAsia="仿宋" w:cs="仿宋"/>
          <w:b w:val="0"/>
          <w:i w:val="0"/>
          <w:caps w:val="0"/>
          <w:spacing w:val="0"/>
          <w:w w:val="100"/>
          <w:sz w:val="32"/>
          <w:szCs w:val="32"/>
        </w:rPr>
        <w:t>旅游车</w:t>
      </w:r>
      <w:r>
        <w:rPr>
          <w:rFonts w:hint="eastAsia" w:ascii="仿宋" w:hAnsi="仿宋" w:eastAsia="仿宋" w:cs="仿宋"/>
          <w:b w:val="0"/>
          <w:bCs/>
          <w:i w:val="0"/>
          <w:caps w:val="0"/>
          <w:spacing w:val="8"/>
          <w:w w:val="100"/>
          <w:sz w:val="32"/>
          <w:szCs w:val="32"/>
          <w:shd w:val="clear" w:color="auto" w:fill="FFFFFF"/>
        </w:rPr>
        <w:t>船</w:t>
      </w:r>
      <w:r>
        <w:rPr>
          <w:rFonts w:hint="eastAsia" w:ascii="仿宋" w:hAnsi="仿宋" w:eastAsia="仿宋" w:cs="仿宋"/>
          <w:b w:val="0"/>
          <w:i w:val="0"/>
          <w:caps w:val="0"/>
          <w:spacing w:val="0"/>
          <w:w w:val="100"/>
          <w:sz w:val="32"/>
          <w:szCs w:val="32"/>
        </w:rPr>
        <w:t>公司、旅行社、</w:t>
      </w:r>
      <w:r>
        <w:rPr>
          <w:rFonts w:hint="eastAsia" w:ascii="仿宋" w:hAnsi="仿宋" w:eastAsia="仿宋" w:cs="仿宋"/>
          <w:b w:val="0"/>
          <w:bCs/>
          <w:i w:val="0"/>
          <w:caps w:val="0"/>
          <w:spacing w:val="8"/>
          <w:w w:val="100"/>
          <w:sz w:val="32"/>
          <w:szCs w:val="32"/>
          <w:shd w:val="clear" w:color="auto" w:fill="FFFFFF"/>
        </w:rPr>
        <w:t>宾馆</w:t>
      </w:r>
      <w:r>
        <w:rPr>
          <w:rFonts w:hint="eastAsia" w:ascii="仿宋" w:hAnsi="仿宋" w:eastAsia="仿宋" w:cs="仿宋"/>
          <w:b w:val="0"/>
          <w:i w:val="0"/>
          <w:caps w:val="0"/>
          <w:spacing w:val="0"/>
          <w:w w:val="100"/>
          <w:sz w:val="32"/>
          <w:szCs w:val="32"/>
        </w:rPr>
        <w:t>饭店等旅游企业用于旅游客运的车辆，在旅游淡季允许按月办理临时停运营手续。</w:t>
      </w:r>
    </w:p>
    <w:p>
      <w:pPr>
        <w:snapToGrid/>
        <w:spacing w:before="0" w:beforeAutospacing="0" w:after="0" w:afterAutospacing="0" w:line="560" w:lineRule="exact"/>
        <w:ind w:firstLine="640" w:firstLineChars="200"/>
        <w:jc w:val="both"/>
        <w:textAlignment w:val="baseline"/>
        <w:rPr>
          <w:rFonts w:ascii="仿宋_GB2312" w:hAnsi="仿宋_GB2312" w:eastAsia="仿宋_GB2312" w:cs="仿宋_GB2312"/>
          <w:b w:val="0"/>
          <w:i w:val="0"/>
          <w:caps w:val="0"/>
          <w:spacing w:val="0"/>
          <w:w w:val="100"/>
          <w:sz w:val="32"/>
          <w:szCs w:val="32"/>
        </w:rPr>
      </w:pPr>
      <w:r>
        <w:rPr>
          <w:rFonts w:hint="eastAsia" w:ascii="黑体" w:hAnsi="黑体" w:eastAsia="黑体" w:cs="黑体"/>
          <w:b w:val="0"/>
          <w:bCs/>
          <w:i w:val="0"/>
          <w:caps w:val="0"/>
          <w:spacing w:val="0"/>
          <w:w w:val="100"/>
          <w:kern w:val="0"/>
          <w:sz w:val="32"/>
          <w:szCs w:val="32"/>
          <w:shd w:val="clear" w:color="auto" w:fill="FFFFFF"/>
        </w:rPr>
        <w:t>第三十条【优惠政策】</w:t>
      </w:r>
      <w:r>
        <w:rPr>
          <w:rFonts w:hint="eastAsia" w:ascii="黑体" w:hAnsi="黑体" w:eastAsia="黑体" w:cs="黑体"/>
          <w:b w:val="0"/>
          <w:bCs/>
          <w:i w:val="0"/>
          <w:caps w:val="0"/>
          <w:spacing w:val="0"/>
          <w:w w:val="100"/>
          <w:kern w:val="0"/>
          <w:sz w:val="32"/>
          <w:szCs w:val="32"/>
          <w:shd w:val="clear" w:color="auto" w:fill="FFFFFF"/>
          <w:lang w:val="en-US" w:eastAsia="zh-CN"/>
        </w:rPr>
        <w:t xml:space="preserve">  </w:t>
      </w:r>
      <w:r>
        <w:rPr>
          <w:rFonts w:hint="eastAsia" w:ascii="仿宋_GB2312" w:hAnsi="仿宋_GB2312" w:eastAsia="仿宋_GB2312" w:cs="仿宋_GB2312"/>
          <w:b w:val="0"/>
          <w:i w:val="0"/>
          <w:caps w:val="0"/>
          <w:spacing w:val="0"/>
          <w:w w:val="100"/>
          <w:sz w:val="32"/>
          <w:szCs w:val="32"/>
        </w:rPr>
        <w:t>旅游企业用于宣传促销的费用，依法纳入企业经营成本。</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旅游企业</w:t>
      </w:r>
      <w:r>
        <w:rPr>
          <w:rFonts w:hint="eastAsia" w:ascii="仿宋" w:hAnsi="仿宋" w:eastAsia="仿宋" w:cs="仿宋"/>
          <w:b w:val="0"/>
          <w:bCs/>
          <w:i w:val="0"/>
          <w:caps w:val="0"/>
          <w:spacing w:val="8"/>
          <w:w w:val="100"/>
          <w:sz w:val="32"/>
          <w:szCs w:val="32"/>
          <w:shd w:val="clear" w:color="auto" w:fill="FFFFFF"/>
        </w:rPr>
        <w:t>吸纳困难就业</w:t>
      </w:r>
      <w:r>
        <w:rPr>
          <w:rFonts w:hint="eastAsia" w:ascii="仿宋" w:hAnsi="仿宋" w:eastAsia="仿宋" w:cs="仿宋"/>
          <w:b w:val="0"/>
          <w:i w:val="0"/>
          <w:caps w:val="0"/>
          <w:spacing w:val="0"/>
          <w:w w:val="100"/>
          <w:sz w:val="32"/>
          <w:szCs w:val="32"/>
        </w:rPr>
        <w:t>人员，</w:t>
      </w:r>
      <w:r>
        <w:rPr>
          <w:rFonts w:hint="eastAsia" w:ascii="仿宋" w:hAnsi="仿宋" w:eastAsia="仿宋" w:cs="仿宋"/>
          <w:b w:val="0"/>
          <w:bCs/>
          <w:i w:val="0"/>
          <w:caps w:val="0"/>
          <w:spacing w:val="8"/>
          <w:w w:val="100"/>
          <w:sz w:val="32"/>
          <w:szCs w:val="32"/>
          <w:shd w:val="clear" w:color="auto" w:fill="FFFFFF"/>
        </w:rPr>
        <w:t>按规定</w:t>
      </w:r>
      <w:r>
        <w:rPr>
          <w:rFonts w:hint="eastAsia" w:ascii="仿宋" w:hAnsi="仿宋" w:eastAsia="仿宋" w:cs="仿宋"/>
          <w:b w:val="0"/>
          <w:i w:val="0"/>
          <w:caps w:val="0"/>
          <w:spacing w:val="0"/>
          <w:w w:val="100"/>
          <w:sz w:val="32"/>
          <w:szCs w:val="32"/>
        </w:rPr>
        <w:t>享受</w:t>
      </w:r>
      <w:r>
        <w:rPr>
          <w:rFonts w:hint="eastAsia" w:ascii="仿宋" w:hAnsi="仿宋" w:eastAsia="仿宋" w:cs="仿宋"/>
          <w:b w:val="0"/>
          <w:bCs/>
          <w:i w:val="0"/>
          <w:caps w:val="0"/>
          <w:spacing w:val="8"/>
          <w:w w:val="100"/>
          <w:sz w:val="32"/>
          <w:szCs w:val="32"/>
          <w:shd w:val="clear" w:color="auto" w:fill="FFFFFF"/>
        </w:rPr>
        <w:t>困难就业人员相关</w:t>
      </w:r>
      <w:r>
        <w:rPr>
          <w:rFonts w:hint="eastAsia" w:ascii="仿宋" w:hAnsi="仿宋" w:eastAsia="仿宋" w:cs="仿宋"/>
          <w:b w:val="0"/>
          <w:i w:val="0"/>
          <w:caps w:val="0"/>
          <w:spacing w:val="0"/>
          <w:w w:val="100"/>
          <w:sz w:val="32"/>
          <w:szCs w:val="32"/>
        </w:rPr>
        <w:t>优惠政策。</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污染物排放达标并已进入城市污水处理管网的旅游企业，免征</w:t>
      </w:r>
      <w:r>
        <w:rPr>
          <w:rFonts w:hint="eastAsia" w:ascii="仿宋" w:hAnsi="仿宋" w:eastAsia="仿宋" w:cs="仿宋"/>
          <w:b w:val="0"/>
          <w:bCs/>
          <w:i w:val="0"/>
          <w:caps w:val="0"/>
          <w:spacing w:val="8"/>
          <w:w w:val="100"/>
          <w:sz w:val="32"/>
          <w:szCs w:val="32"/>
          <w:shd w:val="clear" w:color="auto" w:fill="FFFFFF"/>
        </w:rPr>
        <w:t>环境保护税</w:t>
      </w:r>
      <w:r>
        <w:rPr>
          <w:rFonts w:hint="eastAsia" w:ascii="仿宋" w:hAnsi="仿宋" w:eastAsia="仿宋" w:cs="仿宋"/>
          <w:b w:val="0"/>
          <w:i w:val="0"/>
          <w:caps w:val="0"/>
          <w:spacing w:val="0"/>
          <w:w w:val="100"/>
          <w:sz w:val="32"/>
          <w:szCs w:val="32"/>
        </w:rPr>
        <w:t>。</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对具有企业性质的旅游景区（点），凡符合政策的经营收入，享受西部大开发税收优惠。</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旅游宾馆饭店实行与一般工业企业同等的用水、用电、用气价格。</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bCs/>
          <w:i w:val="0"/>
          <w:caps w:val="0"/>
          <w:spacing w:val="8"/>
          <w:w w:val="100"/>
          <w:sz w:val="32"/>
          <w:szCs w:val="32"/>
          <w:shd w:val="clear" w:color="auto" w:fill="FFFFFF"/>
        </w:rPr>
      </w:pPr>
      <w:r>
        <w:rPr>
          <w:rFonts w:hint="eastAsia" w:ascii="黑体" w:hAnsi="黑体" w:eastAsia="黑体" w:cs="黑体"/>
          <w:b w:val="0"/>
          <w:bCs/>
          <w:i w:val="0"/>
          <w:caps w:val="0"/>
          <w:spacing w:val="0"/>
          <w:w w:val="100"/>
          <w:kern w:val="0"/>
          <w:sz w:val="32"/>
          <w:szCs w:val="32"/>
          <w:shd w:val="clear" w:color="auto" w:fill="FFFFFF"/>
        </w:rPr>
        <w:t>第三十一条【政府采购】</w:t>
      </w:r>
      <w:r>
        <w:rPr>
          <w:rFonts w:hint="eastAsia" w:ascii="黑体" w:hAnsi="黑体" w:eastAsia="黑体" w:cs="黑体"/>
          <w:b w:val="0"/>
          <w:bCs/>
          <w:i w:val="0"/>
          <w:caps w:val="0"/>
          <w:spacing w:val="0"/>
          <w:w w:val="100"/>
          <w:kern w:val="0"/>
          <w:sz w:val="32"/>
          <w:szCs w:val="32"/>
          <w:shd w:val="clear" w:color="auto" w:fill="FFFFFF"/>
          <w:lang w:val="en-US" w:eastAsia="zh-CN"/>
        </w:rPr>
        <w:t xml:space="preserve">  </w:t>
      </w:r>
      <w:r>
        <w:rPr>
          <w:rFonts w:hint="eastAsia" w:ascii="仿宋" w:hAnsi="仿宋" w:eastAsia="仿宋" w:cs="仿宋"/>
          <w:b w:val="0"/>
          <w:bCs/>
          <w:i w:val="0"/>
          <w:caps w:val="0"/>
          <w:spacing w:val="8"/>
          <w:w w:val="100"/>
          <w:sz w:val="32"/>
          <w:szCs w:val="32"/>
          <w:shd w:val="clear" w:color="auto" w:fill="FFFFFF"/>
        </w:rPr>
        <w:t>旅游企业可以参与政府采购和服务外包。</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国家机关、事业单位、</w:t>
      </w:r>
      <w:r>
        <w:rPr>
          <w:rFonts w:hint="eastAsia" w:ascii="仿宋" w:hAnsi="仿宋" w:eastAsia="仿宋" w:cs="仿宋"/>
          <w:b w:val="0"/>
          <w:bCs/>
          <w:i w:val="0"/>
          <w:caps w:val="0"/>
          <w:spacing w:val="8"/>
          <w:w w:val="100"/>
          <w:sz w:val="32"/>
          <w:szCs w:val="32"/>
          <w:shd w:val="clear" w:color="auto" w:fill="FFFFFF"/>
        </w:rPr>
        <w:t>国有</w:t>
      </w:r>
      <w:r>
        <w:rPr>
          <w:rFonts w:hint="eastAsia" w:ascii="仿宋" w:hAnsi="仿宋" w:eastAsia="仿宋" w:cs="仿宋"/>
          <w:b w:val="0"/>
          <w:i w:val="0"/>
          <w:caps w:val="0"/>
          <w:spacing w:val="0"/>
          <w:w w:val="100"/>
          <w:sz w:val="32"/>
          <w:szCs w:val="32"/>
        </w:rPr>
        <w:t>企业和</w:t>
      </w:r>
      <w:r>
        <w:rPr>
          <w:rFonts w:hint="eastAsia" w:ascii="仿宋" w:hAnsi="仿宋" w:eastAsia="仿宋" w:cs="仿宋"/>
          <w:b w:val="0"/>
          <w:bCs/>
          <w:i w:val="0"/>
          <w:caps w:val="0"/>
          <w:spacing w:val="8"/>
          <w:w w:val="100"/>
          <w:sz w:val="32"/>
          <w:szCs w:val="32"/>
          <w:shd w:val="clear" w:color="auto" w:fill="FFFFFF"/>
        </w:rPr>
        <w:t>群众</w:t>
      </w:r>
      <w:r>
        <w:rPr>
          <w:rFonts w:hint="eastAsia" w:ascii="仿宋" w:hAnsi="仿宋" w:eastAsia="仿宋" w:cs="仿宋"/>
          <w:b w:val="0"/>
          <w:i w:val="0"/>
          <w:caps w:val="0"/>
          <w:spacing w:val="0"/>
          <w:w w:val="100"/>
          <w:sz w:val="32"/>
          <w:szCs w:val="32"/>
        </w:rPr>
        <w:t>团体</w:t>
      </w:r>
      <w:r>
        <w:rPr>
          <w:rFonts w:hint="eastAsia" w:ascii="仿宋" w:hAnsi="仿宋" w:eastAsia="仿宋" w:cs="仿宋"/>
          <w:b w:val="0"/>
          <w:bCs/>
          <w:i w:val="0"/>
          <w:caps w:val="0"/>
          <w:spacing w:val="8"/>
          <w:w w:val="100"/>
          <w:sz w:val="32"/>
          <w:szCs w:val="32"/>
          <w:shd w:val="clear" w:color="auto" w:fill="FFFFFF"/>
        </w:rPr>
        <w:t>经批准</w:t>
      </w:r>
      <w:r>
        <w:rPr>
          <w:rFonts w:hint="eastAsia" w:ascii="仿宋" w:hAnsi="仿宋" w:eastAsia="仿宋" w:cs="仿宋"/>
          <w:b w:val="0"/>
          <w:i w:val="0"/>
          <w:caps w:val="0"/>
          <w:spacing w:val="0"/>
          <w:w w:val="100"/>
          <w:sz w:val="32"/>
          <w:szCs w:val="32"/>
        </w:rPr>
        <w:t>的公务活动，可以</w:t>
      </w:r>
      <w:r>
        <w:rPr>
          <w:rFonts w:hint="eastAsia" w:ascii="仿宋" w:hAnsi="仿宋" w:eastAsia="仿宋" w:cs="仿宋"/>
          <w:b w:val="0"/>
          <w:bCs/>
          <w:i w:val="0"/>
          <w:caps w:val="0"/>
          <w:spacing w:val="8"/>
          <w:w w:val="100"/>
          <w:sz w:val="32"/>
          <w:szCs w:val="32"/>
          <w:shd w:val="clear" w:color="auto" w:fill="FFFFFF"/>
        </w:rPr>
        <w:t>通过购买服务的方式</w:t>
      </w:r>
      <w:r>
        <w:rPr>
          <w:rFonts w:hint="eastAsia" w:ascii="仿宋" w:hAnsi="仿宋" w:eastAsia="仿宋" w:cs="仿宋"/>
          <w:b w:val="0"/>
          <w:i w:val="0"/>
          <w:caps w:val="0"/>
          <w:spacing w:val="0"/>
          <w:w w:val="100"/>
          <w:sz w:val="32"/>
          <w:szCs w:val="32"/>
        </w:rPr>
        <w:t>委托</w:t>
      </w:r>
      <w:r>
        <w:rPr>
          <w:rFonts w:hint="eastAsia" w:ascii="仿宋" w:hAnsi="仿宋" w:eastAsia="仿宋" w:cs="仿宋"/>
          <w:b w:val="0"/>
          <w:bCs/>
          <w:i w:val="0"/>
          <w:caps w:val="0"/>
          <w:spacing w:val="8"/>
          <w:w w:val="100"/>
          <w:sz w:val="32"/>
          <w:szCs w:val="32"/>
          <w:shd w:val="clear" w:color="auto" w:fill="FFFFFF"/>
        </w:rPr>
        <w:t>旅游企业按照有关规定的范围和标准</w:t>
      </w:r>
      <w:r>
        <w:rPr>
          <w:rFonts w:hint="eastAsia" w:ascii="仿宋" w:hAnsi="仿宋" w:eastAsia="仿宋" w:cs="仿宋"/>
          <w:b w:val="0"/>
          <w:i w:val="0"/>
          <w:caps w:val="0"/>
          <w:spacing w:val="0"/>
          <w:w w:val="100"/>
          <w:sz w:val="32"/>
          <w:szCs w:val="32"/>
        </w:rPr>
        <w:t>提供交通、食宿、会务、商务等服务。</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黑体" w:hAnsi="黑体" w:eastAsia="黑体" w:cs="黑体"/>
          <w:b w:val="0"/>
          <w:bCs/>
          <w:i w:val="0"/>
          <w:caps w:val="0"/>
          <w:spacing w:val="0"/>
          <w:w w:val="100"/>
          <w:kern w:val="0"/>
          <w:sz w:val="32"/>
          <w:szCs w:val="32"/>
          <w:shd w:val="clear" w:color="auto" w:fill="FFFFFF"/>
        </w:rPr>
        <w:t>第三十二条【旅游人才】</w:t>
      </w:r>
      <w:r>
        <w:rPr>
          <w:rFonts w:hint="eastAsia" w:ascii="黑体" w:hAnsi="黑体" w:eastAsia="黑体" w:cs="黑体"/>
          <w:b w:val="0"/>
          <w:bCs/>
          <w:i w:val="0"/>
          <w:caps w:val="0"/>
          <w:spacing w:val="0"/>
          <w:w w:val="100"/>
          <w:kern w:val="0"/>
          <w:sz w:val="32"/>
          <w:szCs w:val="32"/>
          <w:shd w:val="clear" w:color="auto" w:fill="FFFFFF"/>
          <w:lang w:val="en-US" w:eastAsia="zh-CN"/>
        </w:rPr>
        <w:t xml:space="preserve">  </w:t>
      </w:r>
      <w:r>
        <w:rPr>
          <w:rFonts w:hint="eastAsia" w:ascii="仿宋" w:hAnsi="仿宋" w:eastAsia="仿宋" w:cs="仿宋"/>
          <w:b w:val="0"/>
          <w:i w:val="0"/>
          <w:caps w:val="0"/>
          <w:spacing w:val="0"/>
          <w:w w:val="100"/>
          <w:sz w:val="32"/>
          <w:szCs w:val="32"/>
        </w:rPr>
        <w:t>县级以上人民政府旅游主管部门应当会同发展和改革、财政、教育、人力资源和社会保障等部门加大旅游人才培养和引进力度，加强</w:t>
      </w:r>
      <w:r>
        <w:rPr>
          <w:rFonts w:hint="eastAsia" w:ascii="仿宋" w:hAnsi="仿宋" w:eastAsia="仿宋" w:cs="仿宋"/>
          <w:b w:val="0"/>
          <w:bCs/>
          <w:i w:val="0"/>
          <w:caps w:val="0"/>
          <w:spacing w:val="8"/>
          <w:w w:val="100"/>
          <w:sz w:val="32"/>
          <w:szCs w:val="32"/>
          <w:shd w:val="clear" w:color="auto" w:fill="FFFFFF"/>
        </w:rPr>
        <w:t>与高等院校、旅游科研院所、智库等合作，为旅游资源开发和旅游业发展提供智力支持；加强</w:t>
      </w:r>
      <w:r>
        <w:rPr>
          <w:rFonts w:hint="eastAsia" w:ascii="仿宋" w:hAnsi="仿宋" w:eastAsia="仿宋" w:cs="仿宋"/>
          <w:b w:val="0"/>
          <w:i w:val="0"/>
          <w:caps w:val="0"/>
          <w:spacing w:val="0"/>
          <w:w w:val="100"/>
          <w:sz w:val="32"/>
          <w:szCs w:val="32"/>
        </w:rPr>
        <w:t>职业培训工作，加快培养旅游专业人才，提高旅游从业人员素质。</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严格执行导游等级制度，实行导游薪酬与</w:t>
      </w:r>
      <w:r>
        <w:rPr>
          <w:rFonts w:hint="eastAsia" w:ascii="仿宋" w:hAnsi="仿宋" w:eastAsia="仿宋" w:cs="仿宋"/>
          <w:b w:val="0"/>
          <w:bCs/>
          <w:i w:val="0"/>
          <w:caps w:val="0"/>
          <w:spacing w:val="8"/>
          <w:w w:val="100"/>
          <w:sz w:val="32"/>
          <w:szCs w:val="32"/>
          <w:shd w:val="clear" w:color="auto" w:fill="FFFFFF"/>
        </w:rPr>
        <w:t>等级</w:t>
      </w:r>
      <w:r>
        <w:rPr>
          <w:rFonts w:hint="eastAsia" w:ascii="仿宋" w:hAnsi="仿宋" w:eastAsia="仿宋" w:cs="仿宋"/>
          <w:b w:val="0"/>
          <w:i w:val="0"/>
          <w:caps w:val="0"/>
          <w:spacing w:val="0"/>
          <w:w w:val="100"/>
          <w:sz w:val="32"/>
          <w:szCs w:val="32"/>
        </w:rPr>
        <w:t>挂钩制度。建立和完善旅游</w:t>
      </w:r>
      <w:r>
        <w:rPr>
          <w:rFonts w:hint="eastAsia" w:ascii="仿宋" w:hAnsi="仿宋" w:eastAsia="仿宋" w:cs="仿宋"/>
          <w:b w:val="0"/>
          <w:bCs/>
          <w:i w:val="0"/>
          <w:caps w:val="0"/>
          <w:spacing w:val="8"/>
          <w:w w:val="100"/>
          <w:sz w:val="32"/>
          <w:szCs w:val="32"/>
          <w:shd w:val="clear" w:color="auto" w:fill="FFFFFF"/>
        </w:rPr>
        <w:t>从业人员在职培训机制和旅游人才流动配置机制，健全职业保险系统。</w:t>
      </w:r>
    </w:p>
    <w:p>
      <w:pPr>
        <w:snapToGrid/>
        <w:spacing w:before="0" w:beforeAutospacing="0" w:after="0" w:afterAutospacing="0" w:line="560" w:lineRule="exact"/>
        <w:jc w:val="center"/>
        <w:textAlignment w:val="baseline"/>
        <w:rPr>
          <w:rFonts w:ascii="黑体" w:eastAsia="黑体"/>
          <w:b w:val="0"/>
          <w:i w:val="0"/>
          <w:caps w:val="0"/>
          <w:spacing w:val="0"/>
          <w:w w:val="100"/>
          <w:sz w:val="32"/>
          <w:szCs w:val="32"/>
        </w:rPr>
      </w:pPr>
    </w:p>
    <w:p>
      <w:pPr>
        <w:snapToGrid/>
        <w:spacing w:before="0" w:beforeAutospacing="0" w:after="0" w:afterAutospacing="0" w:line="560" w:lineRule="exact"/>
        <w:jc w:val="center"/>
        <w:textAlignment w:val="baseline"/>
        <w:rPr>
          <w:rFonts w:ascii="黑体" w:eastAsia="黑体"/>
          <w:b w:val="0"/>
          <w:i w:val="0"/>
          <w:caps w:val="0"/>
          <w:spacing w:val="0"/>
          <w:w w:val="100"/>
          <w:sz w:val="32"/>
          <w:szCs w:val="32"/>
        </w:rPr>
      </w:pPr>
      <w:r>
        <w:rPr>
          <w:rFonts w:hint="eastAsia" w:ascii="黑体" w:eastAsia="黑体"/>
          <w:b w:val="0"/>
          <w:i w:val="0"/>
          <w:caps w:val="0"/>
          <w:spacing w:val="0"/>
          <w:w w:val="100"/>
          <w:sz w:val="32"/>
          <w:szCs w:val="32"/>
        </w:rPr>
        <w:t>第四章  经营与服务</w:t>
      </w:r>
    </w:p>
    <w:p>
      <w:pPr>
        <w:snapToGrid/>
        <w:spacing w:before="0" w:beforeAutospacing="0" w:after="0" w:afterAutospacing="0" w:line="560" w:lineRule="exact"/>
        <w:ind w:firstLine="640" w:firstLineChars="200"/>
        <w:jc w:val="both"/>
        <w:textAlignment w:val="baseline"/>
        <w:rPr>
          <w:rFonts w:ascii="黑体" w:eastAsia="黑体"/>
          <w:b w:val="0"/>
          <w:i w:val="0"/>
          <w:caps w:val="0"/>
          <w:spacing w:val="0"/>
          <w:w w:val="100"/>
          <w:sz w:val="32"/>
          <w:szCs w:val="32"/>
        </w:rPr>
      </w:pP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bCs/>
          <w:i w:val="0"/>
          <w:caps w:val="0"/>
          <w:spacing w:val="8"/>
          <w:w w:val="100"/>
          <w:sz w:val="32"/>
          <w:szCs w:val="32"/>
          <w:shd w:val="clear" w:color="auto" w:fill="FFFFFF"/>
        </w:rPr>
      </w:pPr>
      <w:r>
        <w:rPr>
          <w:rFonts w:hint="eastAsia" w:ascii="黑体" w:hAnsi="黑体" w:eastAsia="黑体" w:cs="黑体"/>
          <w:b w:val="0"/>
          <w:bCs/>
          <w:i w:val="0"/>
          <w:caps w:val="0"/>
          <w:spacing w:val="0"/>
          <w:w w:val="100"/>
          <w:kern w:val="0"/>
          <w:sz w:val="32"/>
          <w:szCs w:val="32"/>
          <w:shd w:val="clear" w:color="auto" w:fill="FFFFFF"/>
        </w:rPr>
        <w:t>第三十三条【注册许可】</w:t>
      </w:r>
      <w:r>
        <w:rPr>
          <w:rFonts w:hint="eastAsia" w:ascii="黑体" w:hAnsi="黑体" w:eastAsia="黑体" w:cs="黑体"/>
          <w:b w:val="0"/>
          <w:i w:val="0"/>
          <w:caps w:val="0"/>
          <w:spacing w:val="0"/>
          <w:w w:val="100"/>
          <w:kern w:val="0"/>
          <w:sz w:val="32"/>
          <w:szCs w:val="32"/>
          <w:shd w:val="clear" w:color="auto" w:fill="FFFFFF"/>
          <w:lang w:val="en-US" w:eastAsia="zh-CN"/>
        </w:rPr>
        <w:t xml:space="preserve"> </w:t>
      </w:r>
      <w:r>
        <w:rPr>
          <w:rFonts w:hint="eastAsia" w:ascii="仿宋" w:hAnsi="仿宋" w:eastAsia="仿宋" w:cs="仿宋"/>
          <w:b w:val="0"/>
          <w:i w:val="0"/>
          <w:caps w:val="0"/>
          <w:spacing w:val="0"/>
          <w:w w:val="100"/>
          <w:kern w:val="0"/>
          <w:sz w:val="32"/>
          <w:szCs w:val="32"/>
          <w:shd w:val="clear" w:color="auto" w:fill="FFFFFF"/>
          <w:lang w:val="en-US" w:eastAsia="zh-CN"/>
        </w:rPr>
        <w:t xml:space="preserve"> </w:t>
      </w:r>
      <w:r>
        <w:rPr>
          <w:rFonts w:hint="eastAsia" w:ascii="仿宋" w:hAnsi="仿宋" w:eastAsia="仿宋" w:cs="仿宋"/>
          <w:b w:val="0"/>
          <w:bCs/>
          <w:i w:val="0"/>
          <w:caps w:val="0"/>
          <w:spacing w:val="8"/>
          <w:w w:val="100"/>
          <w:sz w:val="32"/>
          <w:szCs w:val="32"/>
          <w:shd w:val="clear" w:color="auto" w:fill="FFFFFF"/>
        </w:rPr>
        <w:t>旅游经营者应当依法办理注册登记，取得营业执照；营业项目涉及行政许可的，依法取得相应行政许可后，方可从事相关业务。</w:t>
      </w:r>
    </w:p>
    <w:p>
      <w:pPr>
        <w:snapToGrid/>
        <w:spacing w:before="0" w:beforeAutospacing="0" w:after="0" w:afterAutospacing="0" w:line="560" w:lineRule="exact"/>
        <w:ind w:firstLine="672" w:firstLineChars="200"/>
        <w:jc w:val="both"/>
        <w:textAlignment w:val="baseline"/>
        <w:rPr>
          <w:rFonts w:hint="eastAsia" w:ascii="仿宋" w:hAnsi="仿宋" w:eastAsia="仿宋" w:cs="仿宋"/>
          <w:b w:val="0"/>
          <w:bCs/>
          <w:i w:val="0"/>
          <w:caps w:val="0"/>
          <w:spacing w:val="8"/>
          <w:w w:val="100"/>
          <w:sz w:val="32"/>
          <w:szCs w:val="32"/>
          <w:shd w:val="clear" w:color="auto" w:fill="FFFFFF"/>
        </w:rPr>
      </w:pPr>
      <w:r>
        <w:rPr>
          <w:rFonts w:hint="eastAsia" w:ascii="仿宋" w:hAnsi="仿宋" w:eastAsia="仿宋" w:cs="仿宋"/>
          <w:b w:val="0"/>
          <w:bCs/>
          <w:i w:val="0"/>
          <w:caps w:val="0"/>
          <w:spacing w:val="8"/>
          <w:w w:val="100"/>
          <w:sz w:val="32"/>
          <w:szCs w:val="32"/>
          <w:shd w:val="clear" w:color="auto" w:fill="FFFFFF"/>
        </w:rPr>
        <w:t>经营高空、高速、水上、潜水、狩猎、探险等高风险旅游项目，应当按照国家有关规定取得经营许可。</w:t>
      </w:r>
    </w:p>
    <w:p>
      <w:pPr>
        <w:snapToGrid/>
        <w:spacing w:before="0" w:beforeAutospacing="0" w:after="0" w:afterAutospacing="0" w:line="560" w:lineRule="exact"/>
        <w:ind w:firstLine="640" w:firstLineChars="200"/>
        <w:jc w:val="both"/>
        <w:textAlignment w:val="baseline"/>
        <w:rPr>
          <w:rFonts w:ascii="黑体" w:hAnsi="黑体" w:eastAsia="黑体" w:cs="仿宋_GB2312"/>
          <w:b w:val="0"/>
          <w:bCs/>
          <w:i w:val="0"/>
          <w:caps w:val="0"/>
          <w:spacing w:val="8"/>
          <w:w w:val="100"/>
          <w:sz w:val="32"/>
          <w:szCs w:val="32"/>
          <w:shd w:val="clear" w:color="auto" w:fill="FFFFFF"/>
        </w:rPr>
      </w:pPr>
      <w:r>
        <w:rPr>
          <w:rFonts w:hint="eastAsia" w:ascii="黑体" w:hAnsi="黑体" w:eastAsia="黑体" w:cs="黑体"/>
          <w:b w:val="0"/>
          <w:bCs/>
          <w:i w:val="0"/>
          <w:caps w:val="0"/>
          <w:spacing w:val="0"/>
          <w:w w:val="100"/>
          <w:kern w:val="0"/>
          <w:sz w:val="32"/>
          <w:szCs w:val="32"/>
          <w:shd w:val="clear" w:color="auto" w:fill="FFFFFF"/>
        </w:rPr>
        <w:t>第三十四条【质保金】</w:t>
      </w:r>
      <w:r>
        <w:rPr>
          <w:rFonts w:hint="eastAsia" w:ascii="黑体" w:hAnsi="黑体" w:eastAsia="黑体" w:cs="黑体"/>
          <w:b w:val="0"/>
          <w:bCs/>
          <w:i w:val="0"/>
          <w:caps w:val="0"/>
          <w:spacing w:val="0"/>
          <w:w w:val="100"/>
          <w:kern w:val="0"/>
          <w:sz w:val="32"/>
          <w:szCs w:val="32"/>
          <w:shd w:val="clear" w:color="auto" w:fill="FFFFFF"/>
          <w:lang w:val="en-US" w:eastAsia="zh-CN"/>
        </w:rPr>
        <w:t xml:space="preserve"> </w:t>
      </w:r>
      <w:r>
        <w:rPr>
          <w:rFonts w:hint="eastAsia" w:ascii="仿宋" w:hAnsi="仿宋" w:eastAsia="仿宋" w:cs="仿宋"/>
          <w:b w:val="0"/>
          <w:bCs/>
          <w:i w:val="0"/>
          <w:caps w:val="0"/>
          <w:spacing w:val="0"/>
          <w:w w:val="100"/>
          <w:kern w:val="0"/>
          <w:sz w:val="32"/>
          <w:szCs w:val="32"/>
          <w:shd w:val="clear" w:color="auto" w:fill="FFFFFF"/>
          <w:lang w:val="en-US" w:eastAsia="zh-CN"/>
        </w:rPr>
        <w:t xml:space="preserve"> </w:t>
      </w:r>
      <w:r>
        <w:rPr>
          <w:rFonts w:hint="eastAsia" w:ascii="仿宋" w:hAnsi="仿宋" w:eastAsia="仿宋" w:cs="仿宋"/>
          <w:b w:val="0"/>
          <w:i w:val="0"/>
          <w:caps w:val="0"/>
          <w:spacing w:val="0"/>
          <w:w w:val="100"/>
          <w:sz w:val="32"/>
          <w:szCs w:val="32"/>
        </w:rPr>
        <w:t>旅行社</w:t>
      </w:r>
      <w:r>
        <w:rPr>
          <w:rFonts w:hint="eastAsia" w:ascii="仿宋" w:hAnsi="仿宋" w:eastAsia="仿宋" w:cs="仿宋"/>
          <w:b w:val="0"/>
          <w:bCs/>
          <w:i w:val="0"/>
          <w:caps w:val="0"/>
          <w:spacing w:val="8"/>
          <w:w w:val="100"/>
          <w:sz w:val="32"/>
          <w:szCs w:val="32"/>
          <w:shd w:val="clear" w:color="auto" w:fill="FFFFFF"/>
        </w:rPr>
        <w:t>应当</w:t>
      </w:r>
      <w:r>
        <w:rPr>
          <w:rFonts w:hint="eastAsia" w:ascii="仿宋" w:hAnsi="仿宋" w:eastAsia="仿宋" w:cs="仿宋"/>
          <w:b w:val="0"/>
          <w:i w:val="0"/>
          <w:caps w:val="0"/>
          <w:spacing w:val="0"/>
          <w:w w:val="100"/>
          <w:sz w:val="32"/>
          <w:szCs w:val="32"/>
        </w:rPr>
        <w:t>按照规定缴纳</w:t>
      </w:r>
      <w:r>
        <w:rPr>
          <w:rFonts w:hint="eastAsia" w:ascii="仿宋" w:hAnsi="仿宋" w:eastAsia="仿宋" w:cs="仿宋"/>
          <w:b w:val="0"/>
          <w:bCs/>
          <w:i w:val="0"/>
          <w:caps w:val="0"/>
          <w:spacing w:val="8"/>
          <w:w w:val="100"/>
          <w:sz w:val="32"/>
          <w:szCs w:val="32"/>
          <w:shd w:val="clear" w:color="auto" w:fill="FFFFFF"/>
        </w:rPr>
        <w:t>旅游服务</w:t>
      </w:r>
      <w:r>
        <w:rPr>
          <w:rFonts w:hint="eastAsia" w:ascii="仿宋" w:hAnsi="仿宋" w:eastAsia="仿宋" w:cs="仿宋"/>
          <w:b w:val="0"/>
          <w:i w:val="0"/>
          <w:caps w:val="0"/>
          <w:spacing w:val="0"/>
          <w:w w:val="100"/>
          <w:sz w:val="32"/>
          <w:szCs w:val="32"/>
        </w:rPr>
        <w:t>质量保证金，</w:t>
      </w:r>
      <w:r>
        <w:rPr>
          <w:rFonts w:hint="eastAsia" w:ascii="仿宋" w:hAnsi="仿宋" w:eastAsia="仿宋" w:cs="仿宋"/>
          <w:b w:val="0"/>
          <w:bCs/>
          <w:i w:val="0"/>
          <w:caps w:val="0"/>
          <w:spacing w:val="8"/>
          <w:w w:val="100"/>
          <w:sz w:val="32"/>
          <w:szCs w:val="32"/>
          <w:shd w:val="clear" w:color="auto" w:fill="FFFFFF"/>
        </w:rPr>
        <w:t>用于旅游者权益损害赔偿和垫付旅游者人身安全遇有危险时紧急救助的费用。</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黑体" w:hAnsi="黑体" w:eastAsia="黑体" w:cs="黑体"/>
          <w:b w:val="0"/>
          <w:bCs/>
          <w:i w:val="0"/>
          <w:caps w:val="0"/>
          <w:spacing w:val="0"/>
          <w:w w:val="100"/>
          <w:kern w:val="0"/>
          <w:sz w:val="32"/>
          <w:szCs w:val="32"/>
          <w:shd w:val="clear" w:color="auto" w:fill="FFFFFF"/>
        </w:rPr>
        <w:t>第三十五条【经营者权益】</w:t>
      </w:r>
      <w:r>
        <w:rPr>
          <w:rFonts w:hint="eastAsia" w:ascii="黑体" w:hAnsi="黑体" w:eastAsia="黑体" w:cs="黑体"/>
          <w:b w:val="0"/>
          <w:bCs/>
          <w:i w:val="0"/>
          <w:caps w:val="0"/>
          <w:spacing w:val="0"/>
          <w:w w:val="100"/>
          <w:kern w:val="0"/>
          <w:sz w:val="32"/>
          <w:szCs w:val="32"/>
          <w:shd w:val="clear" w:color="auto" w:fill="FFFFFF"/>
          <w:lang w:val="en-US" w:eastAsia="zh-CN"/>
        </w:rPr>
        <w:t xml:space="preserve">  </w:t>
      </w:r>
      <w:r>
        <w:rPr>
          <w:rFonts w:hint="eastAsia" w:ascii="仿宋" w:hAnsi="仿宋" w:eastAsia="仿宋" w:cs="仿宋"/>
          <w:b w:val="0"/>
          <w:i w:val="0"/>
          <w:caps w:val="0"/>
          <w:spacing w:val="0"/>
          <w:w w:val="100"/>
          <w:sz w:val="32"/>
          <w:szCs w:val="32"/>
        </w:rPr>
        <w:t>旅游经营者</w:t>
      </w:r>
      <w:r>
        <w:rPr>
          <w:rFonts w:hint="eastAsia" w:ascii="仿宋" w:hAnsi="仿宋" w:eastAsia="仿宋" w:cs="仿宋"/>
          <w:b w:val="0"/>
          <w:bCs/>
          <w:i w:val="0"/>
          <w:caps w:val="0"/>
          <w:spacing w:val="8"/>
          <w:w w:val="100"/>
          <w:sz w:val="32"/>
          <w:szCs w:val="32"/>
          <w:shd w:val="clear" w:color="auto" w:fill="FFFFFF"/>
        </w:rPr>
        <w:t>及旅游从业人员</w:t>
      </w:r>
      <w:r>
        <w:rPr>
          <w:rFonts w:hint="eastAsia" w:ascii="仿宋" w:hAnsi="仿宋" w:eastAsia="仿宋" w:cs="仿宋"/>
          <w:b w:val="0"/>
          <w:i w:val="0"/>
          <w:caps w:val="0"/>
          <w:spacing w:val="0"/>
          <w:w w:val="100"/>
          <w:sz w:val="32"/>
          <w:szCs w:val="32"/>
        </w:rPr>
        <w:t>的合法权益受法律保护。任何组织和个人不得对旅游经营者</w:t>
      </w:r>
      <w:r>
        <w:rPr>
          <w:rFonts w:hint="eastAsia" w:ascii="仿宋" w:hAnsi="仿宋" w:eastAsia="仿宋" w:cs="仿宋"/>
          <w:b w:val="0"/>
          <w:bCs/>
          <w:i w:val="0"/>
          <w:caps w:val="0"/>
          <w:spacing w:val="8"/>
          <w:w w:val="100"/>
          <w:sz w:val="32"/>
          <w:szCs w:val="32"/>
          <w:shd w:val="clear" w:color="auto" w:fill="FFFFFF"/>
        </w:rPr>
        <w:t>及旅游从业人员</w:t>
      </w:r>
      <w:r>
        <w:rPr>
          <w:rFonts w:hint="eastAsia" w:ascii="仿宋" w:hAnsi="仿宋" w:eastAsia="仿宋" w:cs="仿宋"/>
          <w:b w:val="0"/>
          <w:i w:val="0"/>
          <w:caps w:val="0"/>
          <w:spacing w:val="0"/>
          <w:w w:val="100"/>
          <w:sz w:val="32"/>
          <w:szCs w:val="32"/>
        </w:rPr>
        <w:t>进行非法检查、收费、处罚，不得强迫或者变相强迫旅游经营者</w:t>
      </w:r>
      <w:r>
        <w:rPr>
          <w:rFonts w:hint="eastAsia" w:ascii="仿宋" w:hAnsi="仿宋" w:eastAsia="仿宋" w:cs="仿宋"/>
          <w:b w:val="0"/>
          <w:bCs/>
          <w:i w:val="0"/>
          <w:caps w:val="0"/>
          <w:spacing w:val="8"/>
          <w:w w:val="100"/>
          <w:sz w:val="32"/>
          <w:szCs w:val="32"/>
          <w:shd w:val="clear" w:color="auto" w:fill="FFFFFF"/>
        </w:rPr>
        <w:t>及旅游从业人员</w:t>
      </w:r>
      <w:r>
        <w:rPr>
          <w:rFonts w:hint="eastAsia" w:ascii="仿宋" w:hAnsi="仿宋" w:eastAsia="仿宋" w:cs="仿宋"/>
          <w:b w:val="0"/>
          <w:i w:val="0"/>
          <w:caps w:val="0"/>
          <w:spacing w:val="0"/>
          <w:w w:val="100"/>
          <w:sz w:val="32"/>
          <w:szCs w:val="32"/>
        </w:rPr>
        <w:t>提供不当或者非法服务。</w:t>
      </w:r>
    </w:p>
    <w:p>
      <w:pPr>
        <w:snapToGrid/>
        <w:spacing w:before="0" w:beforeAutospacing="0" w:after="0" w:afterAutospacing="0" w:line="560" w:lineRule="exact"/>
        <w:ind w:firstLine="640" w:firstLineChars="200"/>
        <w:jc w:val="both"/>
        <w:textAlignment w:val="baseline"/>
        <w:rPr>
          <w:rFonts w:ascii="仿宋_GB2312" w:hAnsi="仿宋_GB2312" w:eastAsia="仿宋_GB2312" w:cs="仿宋_GB2312"/>
          <w:b w:val="0"/>
          <w:i w:val="0"/>
          <w:caps w:val="0"/>
          <w:spacing w:val="0"/>
          <w:w w:val="100"/>
          <w:sz w:val="32"/>
          <w:szCs w:val="32"/>
        </w:rPr>
      </w:pPr>
      <w:r>
        <w:rPr>
          <w:rFonts w:hint="eastAsia" w:ascii="黑体" w:hAnsi="黑体" w:eastAsia="黑体" w:cs="黑体"/>
          <w:b w:val="0"/>
          <w:bCs/>
          <w:i w:val="0"/>
          <w:caps w:val="0"/>
          <w:spacing w:val="0"/>
          <w:w w:val="100"/>
          <w:kern w:val="0"/>
          <w:sz w:val="32"/>
          <w:szCs w:val="32"/>
          <w:shd w:val="clear" w:color="auto" w:fill="FFFFFF"/>
        </w:rPr>
        <w:t>第三十六条【民族风俗】</w:t>
      </w:r>
      <w:r>
        <w:rPr>
          <w:rFonts w:hint="eastAsia" w:ascii="黑体" w:hAnsi="黑体" w:eastAsia="黑体" w:cs="黑体"/>
          <w:b w:val="0"/>
          <w:bCs/>
          <w:i w:val="0"/>
          <w:caps w:val="0"/>
          <w:spacing w:val="0"/>
          <w:w w:val="100"/>
          <w:kern w:val="0"/>
          <w:sz w:val="32"/>
          <w:szCs w:val="32"/>
          <w:shd w:val="clear" w:color="auto" w:fill="FFFFFF"/>
          <w:lang w:val="en-US" w:eastAsia="zh-CN"/>
        </w:rPr>
        <w:t xml:space="preserve">  </w:t>
      </w:r>
      <w:r>
        <w:rPr>
          <w:rFonts w:hint="eastAsia" w:ascii="仿宋_GB2312" w:hAnsi="仿宋_GB2312" w:eastAsia="仿宋_GB2312" w:cs="仿宋_GB2312"/>
          <w:b w:val="0"/>
          <w:i w:val="0"/>
          <w:caps w:val="0"/>
          <w:spacing w:val="0"/>
          <w:w w:val="100"/>
          <w:sz w:val="32"/>
          <w:szCs w:val="32"/>
        </w:rPr>
        <w:t>旅游经营者组织旅游活动应当尊重少数民族的风俗习惯和宗教信仰。在宗教活动场所旅游，不得干扰正常的宗教活动。</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bCs/>
          <w:i w:val="0"/>
          <w:caps w:val="0"/>
          <w:spacing w:val="8"/>
          <w:w w:val="100"/>
          <w:sz w:val="32"/>
          <w:szCs w:val="32"/>
          <w:shd w:val="clear" w:color="auto" w:fill="FFFFFF"/>
        </w:rPr>
      </w:pPr>
      <w:bookmarkStart w:id="1" w:name="_Hlk58592406"/>
      <w:r>
        <w:rPr>
          <w:rFonts w:hint="eastAsia" w:ascii="黑体" w:hAnsi="黑体" w:eastAsia="黑体" w:cs="黑体"/>
          <w:b w:val="0"/>
          <w:bCs/>
          <w:i w:val="0"/>
          <w:caps w:val="0"/>
          <w:spacing w:val="0"/>
          <w:w w:val="100"/>
          <w:kern w:val="0"/>
          <w:sz w:val="32"/>
          <w:szCs w:val="32"/>
          <w:shd w:val="clear" w:color="auto" w:fill="FFFFFF"/>
        </w:rPr>
        <w:t>第三十七条</w:t>
      </w:r>
      <w:bookmarkEnd w:id="1"/>
      <w:r>
        <w:rPr>
          <w:rFonts w:hint="eastAsia" w:ascii="黑体" w:hAnsi="黑体" w:eastAsia="黑体" w:cs="黑体"/>
          <w:b w:val="0"/>
          <w:bCs/>
          <w:i w:val="0"/>
          <w:caps w:val="0"/>
          <w:spacing w:val="0"/>
          <w:w w:val="100"/>
          <w:kern w:val="0"/>
          <w:sz w:val="32"/>
          <w:szCs w:val="32"/>
          <w:shd w:val="clear" w:color="auto" w:fill="FFFFFF"/>
        </w:rPr>
        <w:t>【旅游合同】</w:t>
      </w:r>
      <w:r>
        <w:rPr>
          <w:rFonts w:hint="eastAsia" w:ascii="黑体" w:hAnsi="黑体" w:eastAsia="黑体" w:cs="黑体"/>
          <w:b w:val="0"/>
          <w:bCs/>
          <w:i w:val="0"/>
          <w:caps w:val="0"/>
          <w:spacing w:val="0"/>
          <w:w w:val="100"/>
          <w:kern w:val="0"/>
          <w:sz w:val="32"/>
          <w:szCs w:val="32"/>
          <w:shd w:val="clear" w:color="auto" w:fill="FFFFFF"/>
          <w:lang w:val="en-US" w:eastAsia="zh-CN"/>
        </w:rPr>
        <w:t xml:space="preserve">  </w:t>
      </w:r>
      <w:r>
        <w:rPr>
          <w:rFonts w:hint="eastAsia" w:ascii="仿宋" w:hAnsi="仿宋" w:eastAsia="仿宋" w:cs="仿宋"/>
          <w:b w:val="0"/>
          <w:bCs/>
          <w:i w:val="0"/>
          <w:caps w:val="0"/>
          <w:spacing w:val="8"/>
          <w:w w:val="100"/>
          <w:sz w:val="32"/>
          <w:szCs w:val="32"/>
          <w:shd w:val="clear" w:color="auto" w:fill="FFFFFF"/>
        </w:rPr>
        <w:t>旅游经营者组织和安排旅游活动，应当与旅游者订立合同。</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黑体" w:hAnsi="黑体" w:eastAsia="黑体" w:cs="黑体"/>
          <w:b w:val="0"/>
          <w:bCs/>
          <w:i w:val="0"/>
          <w:caps w:val="0"/>
          <w:spacing w:val="0"/>
          <w:w w:val="100"/>
          <w:kern w:val="0"/>
          <w:sz w:val="32"/>
          <w:szCs w:val="32"/>
          <w:shd w:val="clear" w:color="auto" w:fill="FFFFFF"/>
        </w:rPr>
        <w:t>第三十八条【导游资格】</w:t>
      </w:r>
      <w:r>
        <w:rPr>
          <w:rFonts w:hint="eastAsia" w:ascii="黑体" w:hAnsi="黑体" w:eastAsia="黑体" w:cs="黑体"/>
          <w:b w:val="0"/>
          <w:bCs/>
          <w:i w:val="0"/>
          <w:caps w:val="0"/>
          <w:spacing w:val="0"/>
          <w:w w:val="100"/>
          <w:kern w:val="0"/>
          <w:sz w:val="32"/>
          <w:szCs w:val="32"/>
          <w:shd w:val="clear" w:color="auto" w:fill="FFFFFF"/>
          <w:lang w:val="en-US" w:eastAsia="zh-CN"/>
        </w:rPr>
        <w:t xml:space="preserve">  </w:t>
      </w:r>
      <w:r>
        <w:rPr>
          <w:rFonts w:hint="eastAsia" w:ascii="仿宋" w:hAnsi="仿宋" w:eastAsia="仿宋" w:cs="仿宋"/>
          <w:b w:val="0"/>
          <w:bCs/>
          <w:i w:val="0"/>
          <w:caps w:val="0"/>
          <w:spacing w:val="8"/>
          <w:w w:val="100"/>
          <w:sz w:val="32"/>
          <w:szCs w:val="32"/>
          <w:shd w:val="clear" w:color="auto" w:fill="FFFFFF"/>
        </w:rPr>
        <w:t>从事导游执业活动的人员，应当取得导游人员资格证和导游证。</w:t>
      </w:r>
      <w:r>
        <w:rPr>
          <w:rFonts w:hint="eastAsia" w:ascii="仿宋" w:hAnsi="仿宋" w:eastAsia="仿宋" w:cs="仿宋"/>
          <w:b w:val="0"/>
          <w:i w:val="0"/>
          <w:caps w:val="0"/>
          <w:spacing w:val="0"/>
          <w:w w:val="100"/>
          <w:sz w:val="32"/>
          <w:szCs w:val="32"/>
        </w:rPr>
        <w:t xml:space="preserve"> </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导游、</w:t>
      </w:r>
      <w:r>
        <w:rPr>
          <w:rFonts w:hint="eastAsia" w:ascii="仿宋" w:hAnsi="仿宋" w:eastAsia="仿宋" w:cs="仿宋"/>
          <w:b w:val="0"/>
          <w:bCs/>
          <w:i w:val="0"/>
          <w:caps w:val="0"/>
          <w:spacing w:val="8"/>
          <w:w w:val="100"/>
          <w:sz w:val="32"/>
          <w:szCs w:val="32"/>
          <w:shd w:val="clear" w:color="auto" w:fill="FFFFFF"/>
        </w:rPr>
        <w:t>领队</w:t>
      </w:r>
      <w:r>
        <w:rPr>
          <w:rFonts w:hint="eastAsia" w:ascii="仿宋" w:hAnsi="仿宋" w:eastAsia="仿宋" w:cs="仿宋"/>
          <w:b w:val="0"/>
          <w:i w:val="0"/>
          <w:caps w:val="0"/>
          <w:spacing w:val="0"/>
          <w:w w:val="100"/>
          <w:sz w:val="32"/>
          <w:szCs w:val="32"/>
        </w:rPr>
        <w:t>取得导游证进行导游活动，应当经导游管理服务机构或者旅游经营</w:t>
      </w:r>
      <w:r>
        <w:rPr>
          <w:rFonts w:hint="eastAsia" w:ascii="仿宋" w:hAnsi="仿宋" w:eastAsia="仿宋" w:cs="仿宋"/>
          <w:b w:val="0"/>
          <w:bCs/>
          <w:i w:val="0"/>
          <w:caps w:val="0"/>
          <w:spacing w:val="8"/>
          <w:w w:val="100"/>
          <w:sz w:val="32"/>
          <w:szCs w:val="32"/>
          <w:shd w:val="clear" w:color="auto" w:fill="FFFFFF"/>
        </w:rPr>
        <w:t>单位、平台</w:t>
      </w:r>
      <w:r>
        <w:rPr>
          <w:rFonts w:hint="eastAsia" w:ascii="仿宋" w:hAnsi="仿宋" w:eastAsia="仿宋" w:cs="仿宋"/>
          <w:b w:val="0"/>
          <w:i w:val="0"/>
          <w:caps w:val="0"/>
          <w:spacing w:val="0"/>
          <w:w w:val="100"/>
          <w:sz w:val="32"/>
          <w:szCs w:val="32"/>
        </w:rPr>
        <w:t>委派，持证上岗。</w:t>
      </w:r>
    </w:p>
    <w:p>
      <w:pPr>
        <w:snapToGrid/>
        <w:spacing w:before="0" w:beforeAutospacing="0" w:after="0" w:afterAutospacing="0" w:line="560" w:lineRule="exact"/>
        <w:ind w:firstLine="672" w:firstLineChars="200"/>
        <w:jc w:val="both"/>
        <w:textAlignment w:val="baseline"/>
        <w:rPr>
          <w:rFonts w:hint="eastAsia" w:ascii="仿宋" w:hAnsi="仿宋" w:eastAsia="仿宋" w:cs="仿宋"/>
          <w:b w:val="0"/>
          <w:bCs/>
          <w:i w:val="0"/>
          <w:caps w:val="0"/>
          <w:spacing w:val="8"/>
          <w:w w:val="100"/>
          <w:sz w:val="32"/>
          <w:szCs w:val="32"/>
          <w:shd w:val="clear" w:color="auto" w:fill="FFFFFF"/>
        </w:rPr>
      </w:pPr>
      <w:r>
        <w:rPr>
          <w:rFonts w:hint="eastAsia" w:ascii="仿宋" w:hAnsi="仿宋" w:eastAsia="仿宋" w:cs="仿宋"/>
          <w:b w:val="0"/>
          <w:bCs/>
          <w:i w:val="0"/>
          <w:caps w:val="0"/>
          <w:spacing w:val="8"/>
          <w:w w:val="100"/>
          <w:sz w:val="32"/>
          <w:szCs w:val="32"/>
          <w:shd w:val="clear" w:color="auto" w:fill="FFFFFF"/>
        </w:rPr>
        <w:t>导游应当为游客提供良好服务，不得向游客索取小费，不得诱导、欺骗、强迫游客购物。</w:t>
      </w:r>
    </w:p>
    <w:p>
      <w:pPr>
        <w:snapToGrid/>
        <w:spacing w:before="0" w:beforeAutospacing="0" w:after="0" w:afterAutospacing="0" w:line="560" w:lineRule="exact"/>
        <w:ind w:firstLine="640" w:firstLineChars="200"/>
        <w:jc w:val="both"/>
        <w:textAlignment w:val="baseline"/>
        <w:rPr>
          <w:rFonts w:ascii="仿宋_GB2312" w:hAnsi="仿宋_GB2312" w:eastAsia="仿宋_GB2312" w:cs="仿宋_GB2312"/>
          <w:b w:val="0"/>
          <w:i w:val="0"/>
          <w:caps w:val="0"/>
          <w:spacing w:val="0"/>
          <w:w w:val="100"/>
          <w:sz w:val="32"/>
          <w:szCs w:val="32"/>
        </w:rPr>
      </w:pPr>
      <w:r>
        <w:rPr>
          <w:rFonts w:hint="eastAsia" w:ascii="黑体" w:hAnsi="黑体" w:eastAsia="黑体" w:cs="黑体"/>
          <w:b w:val="0"/>
          <w:bCs/>
          <w:i w:val="0"/>
          <w:caps w:val="0"/>
          <w:spacing w:val="0"/>
          <w:w w:val="100"/>
          <w:kern w:val="0"/>
          <w:sz w:val="32"/>
          <w:szCs w:val="32"/>
          <w:shd w:val="clear" w:color="auto" w:fill="FFFFFF"/>
        </w:rPr>
        <w:t>第三十九条【讲解服务】</w:t>
      </w:r>
      <w:r>
        <w:rPr>
          <w:rFonts w:hint="eastAsia" w:ascii="黑体" w:hAnsi="黑体" w:eastAsia="黑体" w:cs="黑体"/>
          <w:b w:val="0"/>
          <w:bCs/>
          <w:i w:val="0"/>
          <w:caps w:val="0"/>
          <w:spacing w:val="0"/>
          <w:w w:val="100"/>
          <w:kern w:val="0"/>
          <w:sz w:val="32"/>
          <w:szCs w:val="32"/>
          <w:shd w:val="clear" w:color="auto" w:fill="FFFFFF"/>
          <w:lang w:val="en-US" w:eastAsia="zh-CN"/>
        </w:rPr>
        <w:t xml:space="preserve">  </w:t>
      </w:r>
      <w:r>
        <w:rPr>
          <w:rFonts w:hint="eastAsia" w:ascii="仿宋_GB2312" w:hAnsi="仿宋_GB2312" w:eastAsia="仿宋_GB2312" w:cs="仿宋_GB2312"/>
          <w:b w:val="0"/>
          <w:i w:val="0"/>
          <w:caps w:val="0"/>
          <w:spacing w:val="0"/>
          <w:w w:val="100"/>
          <w:sz w:val="32"/>
          <w:szCs w:val="32"/>
        </w:rPr>
        <w:t>A级旅游景区（点）应当设立专职讲解人员，为旅游者提供讲解服务。旅游景区（点）的讲解人员应当经过培训，方可在本景区（点）从事讲解活动。</w:t>
      </w:r>
    </w:p>
    <w:p>
      <w:pPr>
        <w:snapToGrid/>
        <w:spacing w:before="0" w:beforeAutospacing="0" w:after="0" w:afterAutospacing="0" w:line="560" w:lineRule="exact"/>
        <w:ind w:firstLine="640" w:firstLineChars="200"/>
        <w:jc w:val="both"/>
        <w:textAlignment w:val="baseline"/>
        <w:rPr>
          <w:rFonts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县级以上人民政府旅游主管部门应当加强对旅游景区（点）讲解人员的行为指导和监督管理。</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bCs/>
          <w:i w:val="0"/>
          <w:caps w:val="0"/>
          <w:spacing w:val="8"/>
          <w:w w:val="100"/>
          <w:sz w:val="32"/>
          <w:szCs w:val="32"/>
          <w:shd w:val="clear" w:color="auto" w:fill="FFFFFF"/>
        </w:rPr>
      </w:pPr>
      <w:r>
        <w:rPr>
          <w:rFonts w:hint="eastAsia" w:ascii="黑体" w:hAnsi="黑体" w:eastAsia="黑体" w:cs="黑体"/>
          <w:b w:val="0"/>
          <w:bCs/>
          <w:i w:val="0"/>
          <w:caps w:val="0"/>
          <w:spacing w:val="0"/>
          <w:w w:val="100"/>
          <w:kern w:val="0"/>
          <w:sz w:val="32"/>
          <w:szCs w:val="32"/>
          <w:shd w:val="clear" w:color="auto" w:fill="FFFFFF"/>
        </w:rPr>
        <w:t>第四十条【网络经营】</w:t>
      </w:r>
      <w:bookmarkStart w:id="2" w:name="_Hlk58597030"/>
      <w:r>
        <w:rPr>
          <w:rFonts w:hint="eastAsia" w:ascii="黑体" w:hAnsi="黑体" w:eastAsia="黑体" w:cs="黑体"/>
          <w:b w:val="0"/>
          <w:bCs/>
          <w:i w:val="0"/>
          <w:caps w:val="0"/>
          <w:spacing w:val="0"/>
          <w:w w:val="100"/>
          <w:kern w:val="0"/>
          <w:sz w:val="32"/>
          <w:szCs w:val="32"/>
          <w:shd w:val="clear" w:color="auto" w:fill="FFFFFF"/>
          <w:lang w:val="en-US" w:eastAsia="zh-CN"/>
        </w:rPr>
        <w:t xml:space="preserve">  </w:t>
      </w:r>
      <w:r>
        <w:rPr>
          <w:rFonts w:hint="eastAsia" w:ascii="仿宋" w:hAnsi="仿宋" w:eastAsia="仿宋" w:cs="仿宋"/>
          <w:b w:val="0"/>
          <w:bCs/>
          <w:i w:val="0"/>
          <w:caps w:val="0"/>
          <w:spacing w:val="8"/>
          <w:w w:val="100"/>
          <w:sz w:val="32"/>
          <w:szCs w:val="32"/>
          <w:shd w:val="clear" w:color="auto" w:fill="FFFFFF"/>
        </w:rPr>
        <w:t>通过网络经营旅行社业务的，应当依法取得旅行社业务经营许可，并在其网站主页的显著位置标明其业务经营许可证信息。</w:t>
      </w:r>
    </w:p>
    <w:p>
      <w:pPr>
        <w:snapToGrid/>
        <w:spacing w:before="0" w:beforeAutospacing="0" w:after="0" w:afterAutospacing="0" w:line="560" w:lineRule="exact"/>
        <w:ind w:firstLine="672" w:firstLineChars="200"/>
        <w:jc w:val="both"/>
        <w:textAlignment w:val="baseline"/>
        <w:rPr>
          <w:rFonts w:hint="eastAsia" w:ascii="仿宋" w:hAnsi="仿宋" w:eastAsia="仿宋" w:cs="仿宋"/>
          <w:b w:val="0"/>
          <w:bCs/>
          <w:i w:val="0"/>
          <w:caps w:val="0"/>
          <w:spacing w:val="8"/>
          <w:w w:val="100"/>
          <w:sz w:val="32"/>
          <w:szCs w:val="32"/>
          <w:shd w:val="clear" w:color="auto" w:fill="FFFFFF"/>
        </w:rPr>
      </w:pPr>
      <w:r>
        <w:rPr>
          <w:rFonts w:hint="eastAsia" w:ascii="仿宋" w:hAnsi="仿宋" w:eastAsia="仿宋" w:cs="仿宋"/>
          <w:b w:val="0"/>
          <w:bCs/>
          <w:i w:val="0"/>
          <w:caps w:val="0"/>
          <w:spacing w:val="8"/>
          <w:w w:val="100"/>
          <w:sz w:val="32"/>
          <w:szCs w:val="32"/>
          <w:shd w:val="clear" w:color="auto" w:fill="FFFFFF"/>
        </w:rPr>
        <w:t>发布旅游经营信息的网站，应当保证其信息真实、准确。</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黑体" w:hAnsi="黑体" w:eastAsia="黑体" w:cs="黑体"/>
          <w:b w:val="0"/>
          <w:bCs/>
          <w:i w:val="0"/>
          <w:caps w:val="0"/>
          <w:spacing w:val="0"/>
          <w:w w:val="100"/>
          <w:kern w:val="0"/>
          <w:sz w:val="32"/>
          <w:szCs w:val="32"/>
          <w:shd w:val="clear" w:color="auto" w:fill="FFFFFF"/>
        </w:rPr>
        <w:t>第四十一条</w:t>
      </w:r>
      <w:bookmarkEnd w:id="2"/>
      <w:r>
        <w:rPr>
          <w:rFonts w:hint="eastAsia" w:ascii="黑体" w:hAnsi="黑体" w:eastAsia="黑体" w:cs="黑体"/>
          <w:b w:val="0"/>
          <w:bCs/>
          <w:i w:val="0"/>
          <w:caps w:val="0"/>
          <w:spacing w:val="0"/>
          <w:w w:val="100"/>
          <w:kern w:val="0"/>
          <w:sz w:val="32"/>
          <w:szCs w:val="32"/>
          <w:shd w:val="clear" w:color="auto" w:fill="FFFFFF"/>
        </w:rPr>
        <w:t>【禁止行为】</w:t>
      </w:r>
      <w:r>
        <w:rPr>
          <w:rFonts w:hint="eastAsia" w:ascii="黑体" w:hAnsi="黑体" w:eastAsia="黑体" w:cs="黑体"/>
          <w:b w:val="0"/>
          <w:bCs/>
          <w:i w:val="0"/>
          <w:caps w:val="0"/>
          <w:spacing w:val="0"/>
          <w:w w:val="100"/>
          <w:kern w:val="0"/>
          <w:sz w:val="32"/>
          <w:szCs w:val="32"/>
          <w:shd w:val="clear" w:color="auto" w:fill="FFFFFF"/>
          <w:lang w:val="en-US" w:eastAsia="zh-CN"/>
        </w:rPr>
        <w:t xml:space="preserve">  </w:t>
      </w:r>
      <w:r>
        <w:rPr>
          <w:rFonts w:hint="eastAsia" w:ascii="仿宋" w:hAnsi="仿宋" w:eastAsia="仿宋" w:cs="仿宋"/>
          <w:b w:val="0"/>
          <w:i w:val="0"/>
          <w:caps w:val="0"/>
          <w:spacing w:val="0"/>
          <w:w w:val="100"/>
          <w:sz w:val="32"/>
          <w:szCs w:val="32"/>
        </w:rPr>
        <w:t>旅游经营者、</w:t>
      </w:r>
      <w:r>
        <w:rPr>
          <w:rFonts w:hint="eastAsia" w:ascii="仿宋" w:hAnsi="仿宋" w:eastAsia="仿宋" w:cs="仿宋"/>
          <w:b w:val="0"/>
          <w:bCs/>
          <w:i w:val="0"/>
          <w:caps w:val="0"/>
          <w:spacing w:val="8"/>
          <w:w w:val="100"/>
          <w:sz w:val="32"/>
          <w:szCs w:val="32"/>
          <w:shd w:val="clear" w:color="auto" w:fill="FFFFFF"/>
        </w:rPr>
        <w:t>旅游</w:t>
      </w:r>
      <w:r>
        <w:rPr>
          <w:rFonts w:hint="eastAsia" w:ascii="仿宋" w:hAnsi="仿宋" w:eastAsia="仿宋" w:cs="仿宋"/>
          <w:b w:val="0"/>
          <w:i w:val="0"/>
          <w:caps w:val="0"/>
          <w:spacing w:val="0"/>
          <w:w w:val="100"/>
          <w:sz w:val="32"/>
          <w:szCs w:val="32"/>
        </w:rPr>
        <w:t>从业人员不得有下列行为：</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（一）擅自使用其他旅游经营者的名称经营旅游业务；</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（二）制作虚假旅游信息，向旅游者隐瞒真实情况或者提供质价不符的服务；</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（三）强行滞留旅游团队，在旅途中甩团、甩客；</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（四）擅自增加或者减少旅游项目，擅自变更接待计划；</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（五）旅游从业人员私自组织旅游团队；</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（六）以低于旅游成本的报价招徕旅游者；</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（七）超出核定的经营范围开展旅游业务；</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（八）</w:t>
      </w:r>
      <w:r>
        <w:rPr>
          <w:rFonts w:hint="eastAsia" w:ascii="仿宋" w:hAnsi="仿宋" w:eastAsia="仿宋" w:cs="仿宋"/>
          <w:b w:val="0"/>
          <w:bCs/>
          <w:i w:val="0"/>
          <w:caps w:val="0"/>
          <w:spacing w:val="8"/>
          <w:w w:val="100"/>
          <w:sz w:val="32"/>
          <w:szCs w:val="32"/>
          <w:shd w:val="clear" w:color="auto" w:fill="FFFFFF"/>
        </w:rPr>
        <w:t>违反合同约定</w:t>
      </w:r>
      <w:r>
        <w:rPr>
          <w:rFonts w:hint="eastAsia" w:ascii="仿宋" w:hAnsi="仿宋" w:eastAsia="仿宋" w:cs="仿宋"/>
          <w:b w:val="0"/>
          <w:i w:val="0"/>
          <w:caps w:val="0"/>
          <w:spacing w:val="0"/>
          <w:w w:val="100"/>
          <w:sz w:val="32"/>
          <w:szCs w:val="32"/>
        </w:rPr>
        <w:t>，强行向旅游者收取费用；</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（九）欺骗、胁迫旅游者消费或者与其他经营者串通欺骗、胁迫旅游者消费；</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（十）以明示或者暗示的方式向旅游者索要小费；</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（十一）未经旅游者同意，</w:t>
      </w:r>
      <w:r>
        <w:rPr>
          <w:rFonts w:hint="eastAsia" w:ascii="仿宋" w:hAnsi="仿宋" w:eastAsia="仿宋" w:cs="仿宋"/>
          <w:b w:val="0"/>
          <w:bCs/>
          <w:i w:val="0"/>
          <w:caps w:val="0"/>
          <w:spacing w:val="8"/>
          <w:w w:val="100"/>
          <w:sz w:val="32"/>
          <w:szCs w:val="32"/>
          <w:shd w:val="clear" w:color="auto" w:fill="FFFFFF"/>
        </w:rPr>
        <w:t>向他人提供、</w:t>
      </w:r>
      <w:r>
        <w:rPr>
          <w:rFonts w:hint="eastAsia" w:ascii="仿宋" w:hAnsi="仿宋" w:eastAsia="仿宋" w:cs="仿宋"/>
          <w:b w:val="0"/>
          <w:i w:val="0"/>
          <w:caps w:val="0"/>
          <w:spacing w:val="0"/>
          <w:w w:val="100"/>
          <w:sz w:val="32"/>
          <w:szCs w:val="32"/>
        </w:rPr>
        <w:t>泄露或者公开其信息；</w:t>
      </w:r>
    </w:p>
    <w:p>
      <w:pPr>
        <w:snapToGrid/>
        <w:spacing w:before="0" w:beforeAutospacing="0" w:after="0" w:afterAutospacing="0" w:line="560" w:lineRule="exact"/>
        <w:ind w:firstLine="672" w:firstLineChars="200"/>
        <w:jc w:val="both"/>
        <w:textAlignment w:val="baseline"/>
        <w:rPr>
          <w:rFonts w:hint="eastAsia" w:ascii="仿宋" w:hAnsi="仿宋" w:eastAsia="仿宋" w:cs="仿宋"/>
          <w:b w:val="0"/>
          <w:bCs/>
          <w:i w:val="0"/>
          <w:caps w:val="0"/>
          <w:spacing w:val="8"/>
          <w:w w:val="100"/>
          <w:sz w:val="32"/>
          <w:szCs w:val="32"/>
          <w:shd w:val="clear" w:color="auto" w:fill="FFFFFF"/>
        </w:rPr>
      </w:pPr>
      <w:r>
        <w:rPr>
          <w:rFonts w:hint="eastAsia" w:ascii="仿宋" w:hAnsi="仿宋" w:eastAsia="仿宋" w:cs="仿宋"/>
          <w:b w:val="0"/>
          <w:bCs/>
          <w:i w:val="0"/>
          <w:caps w:val="0"/>
          <w:spacing w:val="8"/>
          <w:w w:val="100"/>
          <w:sz w:val="32"/>
          <w:szCs w:val="32"/>
          <w:shd w:val="clear" w:color="auto" w:fill="FFFFFF"/>
        </w:rPr>
        <w:t>（十二）不经旅游者同意，擅自安排购物；</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（十三）</w:t>
      </w:r>
      <w:r>
        <w:rPr>
          <w:rFonts w:hint="eastAsia" w:ascii="仿宋" w:hAnsi="仿宋" w:eastAsia="仿宋" w:cs="仿宋"/>
          <w:b w:val="0"/>
          <w:bCs/>
          <w:i w:val="0"/>
          <w:caps w:val="0"/>
          <w:spacing w:val="8"/>
          <w:w w:val="100"/>
          <w:sz w:val="32"/>
          <w:szCs w:val="32"/>
          <w:shd w:val="clear" w:color="auto" w:fill="FFFFFF"/>
        </w:rPr>
        <w:t>法律、法规规定</w:t>
      </w:r>
      <w:r>
        <w:rPr>
          <w:rFonts w:hint="eastAsia" w:ascii="仿宋" w:hAnsi="仿宋" w:eastAsia="仿宋" w:cs="仿宋"/>
          <w:b w:val="0"/>
          <w:i w:val="0"/>
          <w:caps w:val="0"/>
          <w:spacing w:val="0"/>
          <w:w w:val="100"/>
          <w:sz w:val="32"/>
          <w:szCs w:val="32"/>
        </w:rPr>
        <w:t>其他损害旅游者合法权益的行为。</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bCs/>
          <w:i w:val="0"/>
          <w:caps w:val="0"/>
          <w:spacing w:val="8"/>
          <w:w w:val="100"/>
          <w:sz w:val="32"/>
          <w:szCs w:val="32"/>
          <w:shd w:val="clear" w:color="auto" w:fill="FFFFFF"/>
        </w:rPr>
      </w:pPr>
      <w:r>
        <w:rPr>
          <w:rFonts w:hint="eastAsia" w:ascii="黑体" w:hAnsi="黑体" w:eastAsia="黑体" w:cs="黑体"/>
          <w:b w:val="0"/>
          <w:bCs/>
          <w:i w:val="0"/>
          <w:caps w:val="0"/>
          <w:spacing w:val="0"/>
          <w:w w:val="100"/>
          <w:kern w:val="0"/>
          <w:sz w:val="32"/>
          <w:szCs w:val="32"/>
          <w:shd w:val="clear" w:color="auto" w:fill="FFFFFF"/>
        </w:rPr>
        <w:t>第四十二条【民宿发展】</w:t>
      </w:r>
      <w:r>
        <w:rPr>
          <w:rFonts w:hint="eastAsia" w:ascii="黑体" w:hAnsi="黑体" w:eastAsia="黑体" w:cs="黑体"/>
          <w:b w:val="0"/>
          <w:bCs/>
          <w:i w:val="0"/>
          <w:caps w:val="0"/>
          <w:spacing w:val="0"/>
          <w:w w:val="100"/>
          <w:kern w:val="0"/>
          <w:sz w:val="32"/>
          <w:szCs w:val="32"/>
          <w:shd w:val="clear" w:color="auto" w:fill="FFFFFF"/>
          <w:lang w:val="en-US" w:eastAsia="zh-CN"/>
        </w:rPr>
        <w:t xml:space="preserve"> </w:t>
      </w:r>
      <w:r>
        <w:rPr>
          <w:rFonts w:hint="eastAsia" w:ascii="仿宋" w:hAnsi="仿宋" w:eastAsia="仿宋" w:cs="仿宋"/>
          <w:b w:val="0"/>
          <w:bCs/>
          <w:i w:val="0"/>
          <w:caps w:val="0"/>
          <w:spacing w:val="0"/>
          <w:w w:val="100"/>
          <w:kern w:val="0"/>
          <w:sz w:val="32"/>
          <w:szCs w:val="32"/>
          <w:shd w:val="clear" w:color="auto" w:fill="FFFFFF"/>
          <w:lang w:val="en-US" w:eastAsia="zh-CN"/>
        </w:rPr>
        <w:t xml:space="preserve"> </w:t>
      </w:r>
      <w:r>
        <w:rPr>
          <w:rFonts w:hint="eastAsia" w:ascii="仿宋" w:hAnsi="仿宋" w:eastAsia="仿宋" w:cs="仿宋"/>
          <w:b w:val="0"/>
          <w:bCs/>
          <w:i w:val="0"/>
          <w:caps w:val="0"/>
          <w:spacing w:val="8"/>
          <w:w w:val="100"/>
          <w:sz w:val="32"/>
          <w:szCs w:val="32"/>
          <w:shd w:val="clear" w:color="auto" w:fill="FFFFFF"/>
        </w:rPr>
        <w:t>城乡居民开展民宿经营，应当依法注册登记，遵守国家有关民宿管理的规定。</w:t>
      </w:r>
    </w:p>
    <w:p>
      <w:pPr>
        <w:snapToGrid/>
        <w:spacing w:before="0" w:beforeAutospacing="0" w:after="0" w:afterAutospacing="0" w:line="560" w:lineRule="exact"/>
        <w:ind w:firstLine="672" w:firstLineChars="200"/>
        <w:jc w:val="both"/>
        <w:textAlignment w:val="baseline"/>
        <w:rPr>
          <w:rFonts w:hint="eastAsia" w:ascii="仿宋" w:hAnsi="仿宋" w:eastAsia="仿宋" w:cs="仿宋"/>
          <w:b w:val="0"/>
          <w:bCs/>
          <w:i w:val="0"/>
          <w:caps w:val="0"/>
          <w:spacing w:val="8"/>
          <w:w w:val="100"/>
          <w:sz w:val="32"/>
          <w:szCs w:val="32"/>
          <w:shd w:val="clear" w:color="auto" w:fill="FFFFFF"/>
        </w:rPr>
      </w:pPr>
      <w:r>
        <w:rPr>
          <w:rFonts w:hint="eastAsia" w:ascii="仿宋" w:hAnsi="仿宋" w:eastAsia="仿宋" w:cs="仿宋"/>
          <w:b w:val="0"/>
          <w:bCs/>
          <w:i w:val="0"/>
          <w:caps w:val="0"/>
          <w:spacing w:val="8"/>
          <w:w w:val="100"/>
          <w:sz w:val="32"/>
          <w:szCs w:val="32"/>
          <w:shd w:val="clear" w:color="auto" w:fill="FFFFFF"/>
        </w:rPr>
        <w:t>本条例所称民宿，是指城乡居民利用自己拥有所有权或者使用权的住宅，结合本地人文环境、自然景观、生态资源以及生产、生活方式，为旅游者提供住宿服务的经营场所。</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bCs/>
          <w:i w:val="0"/>
          <w:caps w:val="0"/>
          <w:spacing w:val="8"/>
          <w:w w:val="100"/>
          <w:sz w:val="32"/>
          <w:szCs w:val="32"/>
          <w:shd w:val="clear" w:color="auto" w:fill="FFFFFF"/>
        </w:rPr>
      </w:pPr>
      <w:r>
        <w:rPr>
          <w:rFonts w:hint="eastAsia" w:ascii="黑体" w:hAnsi="黑体" w:eastAsia="黑体" w:cs="黑体"/>
          <w:b w:val="0"/>
          <w:bCs/>
          <w:i w:val="0"/>
          <w:caps w:val="0"/>
          <w:spacing w:val="0"/>
          <w:w w:val="100"/>
          <w:kern w:val="0"/>
          <w:sz w:val="32"/>
          <w:szCs w:val="32"/>
          <w:shd w:val="clear" w:color="auto" w:fill="FFFFFF"/>
        </w:rPr>
        <w:t>第四十三条【民宿规范】</w:t>
      </w:r>
      <w:r>
        <w:rPr>
          <w:rFonts w:hint="eastAsia" w:ascii="黑体" w:hAnsi="黑体" w:eastAsia="黑体" w:cs="黑体"/>
          <w:b w:val="0"/>
          <w:bCs/>
          <w:i w:val="0"/>
          <w:caps w:val="0"/>
          <w:spacing w:val="0"/>
          <w:w w:val="100"/>
          <w:kern w:val="0"/>
          <w:sz w:val="32"/>
          <w:szCs w:val="32"/>
          <w:shd w:val="clear" w:color="auto" w:fill="FFFFFF"/>
          <w:lang w:val="en-US" w:eastAsia="zh-CN"/>
        </w:rPr>
        <w:t xml:space="preserve">  </w:t>
      </w:r>
      <w:r>
        <w:rPr>
          <w:rFonts w:hint="eastAsia" w:ascii="仿宋" w:hAnsi="仿宋" w:eastAsia="仿宋" w:cs="仿宋"/>
          <w:b w:val="0"/>
          <w:bCs/>
          <w:i w:val="0"/>
          <w:caps w:val="0"/>
          <w:spacing w:val="8"/>
          <w:w w:val="100"/>
          <w:sz w:val="32"/>
          <w:szCs w:val="32"/>
          <w:shd w:val="clear" w:color="auto" w:fill="FFFFFF"/>
        </w:rPr>
        <w:t>根据旅游发展规划，加强对民宿经营的引导，鼓励乡村民宿发展。旅游、公安、生态环境、卫生健康、市场监管等有关部门应当按照各自职责，优化营商环境，加强对民宿日常经营活动的服务指导和监督管理。民宿经营者应当接受有关行政部门的监督管理。</w:t>
      </w:r>
    </w:p>
    <w:p>
      <w:pPr>
        <w:snapToGrid/>
        <w:spacing w:before="0" w:beforeAutospacing="0" w:after="0" w:afterAutospacing="0" w:line="560" w:lineRule="exact"/>
        <w:jc w:val="center"/>
        <w:textAlignment w:val="baseline"/>
        <w:rPr>
          <w:rFonts w:ascii="黑体" w:eastAsia="黑体"/>
          <w:b w:val="0"/>
          <w:i w:val="0"/>
          <w:caps w:val="0"/>
          <w:spacing w:val="0"/>
          <w:w w:val="100"/>
          <w:sz w:val="32"/>
          <w:szCs w:val="32"/>
        </w:rPr>
      </w:pPr>
    </w:p>
    <w:p>
      <w:pPr>
        <w:snapToGrid/>
        <w:spacing w:before="0" w:beforeAutospacing="0" w:after="0" w:afterAutospacing="0" w:line="560" w:lineRule="exact"/>
        <w:jc w:val="center"/>
        <w:textAlignment w:val="baseline"/>
        <w:rPr>
          <w:rFonts w:ascii="黑体" w:eastAsia="黑体"/>
          <w:b w:val="0"/>
          <w:i w:val="0"/>
          <w:caps w:val="0"/>
          <w:spacing w:val="0"/>
          <w:w w:val="100"/>
          <w:sz w:val="32"/>
          <w:szCs w:val="32"/>
        </w:rPr>
      </w:pPr>
      <w:r>
        <w:rPr>
          <w:rFonts w:hint="eastAsia" w:ascii="黑体" w:eastAsia="黑体"/>
          <w:b w:val="0"/>
          <w:i w:val="0"/>
          <w:caps w:val="0"/>
          <w:spacing w:val="0"/>
          <w:w w:val="100"/>
          <w:sz w:val="32"/>
          <w:szCs w:val="32"/>
        </w:rPr>
        <w:t>第五章  旅游者权利与义务</w:t>
      </w:r>
    </w:p>
    <w:p>
      <w:pPr>
        <w:snapToGrid/>
        <w:spacing w:before="0" w:beforeAutospacing="0" w:after="0" w:afterAutospacing="0" w:line="560" w:lineRule="exact"/>
        <w:ind w:firstLine="640" w:firstLineChars="200"/>
        <w:jc w:val="both"/>
        <w:textAlignment w:val="baseline"/>
        <w:rPr>
          <w:rFonts w:ascii="黑体" w:eastAsia="黑体"/>
          <w:b w:val="0"/>
          <w:i w:val="0"/>
          <w:caps w:val="0"/>
          <w:spacing w:val="0"/>
          <w:w w:val="100"/>
          <w:sz w:val="32"/>
          <w:szCs w:val="32"/>
        </w:rPr>
      </w:pPr>
    </w:p>
    <w:p>
      <w:pPr>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黑体" w:hAnsi="黑体" w:eastAsia="黑体" w:cs="黑体"/>
          <w:b w:val="0"/>
          <w:bCs/>
          <w:i w:val="0"/>
          <w:caps w:val="0"/>
          <w:spacing w:val="0"/>
          <w:w w:val="100"/>
          <w:kern w:val="0"/>
          <w:sz w:val="32"/>
          <w:szCs w:val="32"/>
          <w:shd w:val="clear" w:color="auto" w:fill="FFFFFF"/>
        </w:rPr>
        <w:t>第四十四条【旅游者权利】</w:t>
      </w:r>
      <w:r>
        <w:rPr>
          <w:rFonts w:hint="eastAsia" w:ascii="黑体" w:hAnsi="黑体" w:eastAsia="黑体" w:cs="黑体"/>
          <w:b w:val="0"/>
          <w:bCs/>
          <w:i w:val="0"/>
          <w:caps w:val="0"/>
          <w:spacing w:val="0"/>
          <w:w w:val="100"/>
          <w:kern w:val="0"/>
          <w:sz w:val="32"/>
          <w:szCs w:val="32"/>
          <w:shd w:val="clear" w:color="auto" w:fill="FFFFFF"/>
          <w:lang w:val="en-US" w:eastAsia="zh-CN"/>
        </w:rPr>
        <w:t xml:space="preserve">  </w:t>
      </w:r>
      <w:r>
        <w:rPr>
          <w:rFonts w:hint="eastAsia" w:ascii="仿宋_GB2312" w:hAnsi="仿宋_GB2312" w:eastAsia="仿宋_GB2312" w:cs="仿宋_GB2312"/>
          <w:b w:val="0"/>
          <w:i w:val="0"/>
          <w:caps w:val="0"/>
          <w:spacing w:val="0"/>
          <w:w w:val="100"/>
          <w:sz w:val="32"/>
          <w:szCs w:val="32"/>
        </w:rPr>
        <w:t>旅游者的合法权益受法律保护，任何单位和个人不得侵犯。旅游者享有下列权利：</w:t>
      </w:r>
    </w:p>
    <w:p>
      <w:pPr>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（一）自主选择旅游产品和服务；</w:t>
      </w:r>
    </w:p>
    <w:p>
      <w:pPr>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（二）拒绝旅游经营者的强制交易行为；</w:t>
      </w:r>
    </w:p>
    <w:p>
      <w:pPr>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（三）知悉其购买的旅游产品和服务的真实情况；</w:t>
      </w:r>
    </w:p>
    <w:p>
      <w:pPr>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（四）要求旅游经营者按照约定提供产品和服务；</w:t>
      </w:r>
    </w:p>
    <w:p>
      <w:pPr>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（五）人格尊严、民族风俗习惯和宗教信仰应当得到尊重；</w:t>
      </w:r>
    </w:p>
    <w:p>
      <w:pPr>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（六）残疾人、老年人、未成年人等旅游者在旅游活动中依照法律、法规和有关规定享受便利和优惠；</w:t>
      </w:r>
    </w:p>
    <w:p>
      <w:pPr>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（七）人身、财产安全遇有危险时，请求救助和保护；</w:t>
      </w:r>
    </w:p>
    <w:p>
      <w:pPr>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（八）人身、财产受到侵害的，依法获得赔偿；</w:t>
      </w:r>
    </w:p>
    <w:p>
      <w:pPr>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（九）法律、行政法规规定或者旅游合同约定的其他权利。</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黑体" w:hAnsi="黑体" w:eastAsia="黑体" w:cs="黑体"/>
          <w:b w:val="0"/>
          <w:bCs/>
          <w:i w:val="0"/>
          <w:caps w:val="0"/>
          <w:spacing w:val="0"/>
          <w:w w:val="100"/>
          <w:kern w:val="0"/>
          <w:sz w:val="32"/>
          <w:szCs w:val="32"/>
          <w:shd w:val="clear" w:color="auto" w:fill="FFFFFF"/>
        </w:rPr>
        <w:t>第四十五条【旅游者义务】</w:t>
      </w:r>
      <w:r>
        <w:rPr>
          <w:rFonts w:hint="eastAsia" w:ascii="黑体" w:hAnsi="黑体" w:eastAsia="黑体" w:cs="黑体"/>
          <w:b w:val="0"/>
          <w:bCs/>
          <w:i w:val="0"/>
          <w:caps w:val="0"/>
          <w:spacing w:val="0"/>
          <w:w w:val="100"/>
          <w:kern w:val="0"/>
          <w:sz w:val="32"/>
          <w:szCs w:val="32"/>
          <w:shd w:val="clear" w:color="auto" w:fill="FFFFFF"/>
          <w:lang w:val="en-US" w:eastAsia="zh-CN"/>
        </w:rPr>
        <w:t xml:space="preserve">  </w:t>
      </w:r>
      <w:r>
        <w:rPr>
          <w:rFonts w:hint="eastAsia" w:ascii="仿宋" w:hAnsi="仿宋" w:eastAsia="仿宋" w:cs="仿宋"/>
          <w:b w:val="0"/>
          <w:i w:val="0"/>
          <w:caps w:val="0"/>
          <w:spacing w:val="0"/>
          <w:w w:val="100"/>
          <w:sz w:val="32"/>
          <w:szCs w:val="32"/>
        </w:rPr>
        <w:t>旅游者</w:t>
      </w:r>
      <w:r>
        <w:rPr>
          <w:rFonts w:hint="eastAsia" w:ascii="仿宋" w:hAnsi="仿宋" w:eastAsia="仿宋" w:cs="仿宋"/>
          <w:b w:val="0"/>
          <w:bCs/>
          <w:i w:val="0"/>
          <w:caps w:val="0"/>
          <w:spacing w:val="8"/>
          <w:w w:val="100"/>
          <w:sz w:val="32"/>
          <w:szCs w:val="32"/>
          <w:shd w:val="clear" w:color="auto" w:fill="FFFFFF"/>
        </w:rPr>
        <w:t>在旅游活动中</w:t>
      </w:r>
      <w:r>
        <w:rPr>
          <w:rFonts w:hint="eastAsia" w:ascii="仿宋" w:hAnsi="仿宋" w:eastAsia="仿宋" w:cs="仿宋"/>
          <w:b w:val="0"/>
          <w:i w:val="0"/>
          <w:caps w:val="0"/>
          <w:spacing w:val="0"/>
          <w:w w:val="100"/>
          <w:sz w:val="32"/>
          <w:szCs w:val="32"/>
        </w:rPr>
        <w:t>应当履行下列义务：</w:t>
      </w:r>
    </w:p>
    <w:p>
      <w:pPr>
        <w:snapToGrid/>
        <w:spacing w:before="0" w:beforeAutospacing="0" w:after="0" w:afterAutospacing="0" w:line="560" w:lineRule="exact"/>
        <w:ind w:firstLine="672" w:firstLineChars="200"/>
        <w:jc w:val="both"/>
        <w:textAlignment w:val="baseline"/>
        <w:rPr>
          <w:rFonts w:hint="eastAsia" w:ascii="仿宋" w:hAnsi="仿宋" w:eastAsia="仿宋" w:cs="仿宋"/>
          <w:b w:val="0"/>
          <w:bCs/>
          <w:i w:val="0"/>
          <w:caps w:val="0"/>
          <w:spacing w:val="8"/>
          <w:w w:val="100"/>
          <w:sz w:val="32"/>
          <w:szCs w:val="32"/>
          <w:shd w:val="clear" w:color="auto" w:fill="FFFFFF"/>
        </w:rPr>
      </w:pPr>
      <w:r>
        <w:rPr>
          <w:rFonts w:hint="eastAsia" w:ascii="仿宋" w:hAnsi="仿宋" w:eastAsia="仿宋" w:cs="仿宋"/>
          <w:b w:val="0"/>
          <w:bCs/>
          <w:i w:val="0"/>
          <w:caps w:val="0"/>
          <w:spacing w:val="8"/>
          <w:w w:val="100"/>
          <w:sz w:val="32"/>
          <w:szCs w:val="32"/>
          <w:shd w:val="clear" w:color="auto" w:fill="FFFFFF"/>
        </w:rPr>
        <w:t>（一）遵守社会公共秩序和社会公德；</w:t>
      </w:r>
    </w:p>
    <w:p>
      <w:pPr>
        <w:snapToGrid/>
        <w:spacing w:before="0" w:beforeAutospacing="0" w:after="0" w:afterAutospacing="0" w:line="560" w:lineRule="exact"/>
        <w:ind w:firstLine="672" w:firstLineChars="200"/>
        <w:jc w:val="both"/>
        <w:textAlignment w:val="baseline"/>
        <w:rPr>
          <w:rFonts w:hint="eastAsia" w:ascii="仿宋" w:hAnsi="仿宋" w:eastAsia="仿宋" w:cs="仿宋"/>
          <w:b w:val="0"/>
          <w:bCs/>
          <w:i w:val="0"/>
          <w:caps w:val="0"/>
          <w:spacing w:val="8"/>
          <w:w w:val="100"/>
          <w:sz w:val="32"/>
          <w:szCs w:val="32"/>
          <w:shd w:val="clear" w:color="auto" w:fill="FFFFFF"/>
        </w:rPr>
      </w:pPr>
      <w:r>
        <w:rPr>
          <w:rFonts w:hint="eastAsia" w:ascii="仿宋" w:hAnsi="仿宋" w:eastAsia="仿宋" w:cs="仿宋"/>
          <w:b w:val="0"/>
          <w:bCs/>
          <w:i w:val="0"/>
          <w:caps w:val="0"/>
          <w:spacing w:val="8"/>
          <w:w w:val="100"/>
          <w:sz w:val="32"/>
          <w:szCs w:val="32"/>
          <w:shd w:val="clear" w:color="auto" w:fill="FFFFFF"/>
        </w:rPr>
        <w:t>（二）尊重当地的风俗习惯、文化传统和宗教信仰；</w:t>
      </w:r>
    </w:p>
    <w:p>
      <w:pPr>
        <w:snapToGrid/>
        <w:spacing w:before="0" w:beforeAutospacing="0" w:after="0" w:afterAutospacing="0" w:line="560" w:lineRule="exact"/>
        <w:ind w:firstLine="672"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bCs/>
          <w:i w:val="0"/>
          <w:caps w:val="0"/>
          <w:spacing w:val="8"/>
          <w:w w:val="100"/>
          <w:sz w:val="32"/>
          <w:szCs w:val="32"/>
          <w:shd w:val="clear" w:color="auto" w:fill="FFFFFF"/>
        </w:rPr>
        <w:t>（三）爱护旅游资源，保护生态环境，遵守旅游文明行为规范</w:t>
      </w:r>
      <w:r>
        <w:rPr>
          <w:rFonts w:hint="eastAsia" w:ascii="仿宋" w:hAnsi="仿宋" w:eastAsia="仿宋" w:cs="仿宋"/>
          <w:b w:val="0"/>
          <w:i w:val="0"/>
          <w:caps w:val="0"/>
          <w:spacing w:val="0"/>
          <w:w w:val="100"/>
          <w:sz w:val="32"/>
          <w:szCs w:val="32"/>
        </w:rPr>
        <w:t>；</w:t>
      </w:r>
    </w:p>
    <w:p>
      <w:pPr>
        <w:snapToGrid/>
        <w:spacing w:before="0" w:beforeAutospacing="0" w:after="0" w:afterAutospacing="0" w:line="560" w:lineRule="exact"/>
        <w:ind w:firstLine="672" w:firstLineChars="200"/>
        <w:jc w:val="both"/>
        <w:textAlignment w:val="baseline"/>
        <w:rPr>
          <w:rFonts w:hint="eastAsia" w:ascii="仿宋" w:hAnsi="仿宋" w:eastAsia="仿宋" w:cs="仿宋"/>
          <w:b w:val="0"/>
          <w:bCs/>
          <w:i w:val="0"/>
          <w:caps w:val="0"/>
          <w:spacing w:val="8"/>
          <w:w w:val="100"/>
          <w:sz w:val="32"/>
          <w:szCs w:val="32"/>
          <w:shd w:val="clear" w:color="auto" w:fill="FFFFFF"/>
        </w:rPr>
      </w:pPr>
      <w:r>
        <w:rPr>
          <w:rFonts w:hint="eastAsia" w:ascii="仿宋" w:hAnsi="仿宋" w:eastAsia="仿宋" w:cs="仿宋"/>
          <w:b w:val="0"/>
          <w:bCs/>
          <w:i w:val="0"/>
          <w:caps w:val="0"/>
          <w:spacing w:val="8"/>
          <w:w w:val="100"/>
          <w:sz w:val="32"/>
          <w:szCs w:val="32"/>
          <w:shd w:val="clear" w:color="auto" w:fill="FFFFFF"/>
        </w:rPr>
        <w:t>（四）不得损害当地居民的合法权益，不得干扰他人的旅游活动，不得损害旅游经营者和旅游从业人员的合法权益；</w:t>
      </w:r>
    </w:p>
    <w:p>
      <w:pPr>
        <w:snapToGrid/>
        <w:spacing w:before="0" w:beforeAutospacing="0" w:after="0" w:afterAutospacing="0" w:line="560" w:lineRule="exact"/>
        <w:ind w:firstLine="672" w:firstLineChars="200"/>
        <w:jc w:val="both"/>
        <w:textAlignment w:val="baseline"/>
        <w:rPr>
          <w:rFonts w:hint="eastAsia" w:ascii="仿宋" w:hAnsi="仿宋" w:eastAsia="仿宋" w:cs="仿宋"/>
          <w:b w:val="0"/>
          <w:bCs/>
          <w:i w:val="0"/>
          <w:caps w:val="0"/>
          <w:spacing w:val="8"/>
          <w:w w:val="100"/>
          <w:sz w:val="32"/>
          <w:szCs w:val="32"/>
          <w:shd w:val="clear" w:color="auto" w:fill="FFFFFF"/>
        </w:rPr>
      </w:pPr>
      <w:r>
        <w:rPr>
          <w:rFonts w:hint="eastAsia" w:ascii="仿宋" w:hAnsi="仿宋" w:eastAsia="仿宋" w:cs="仿宋"/>
          <w:b w:val="0"/>
          <w:bCs/>
          <w:i w:val="0"/>
          <w:caps w:val="0"/>
          <w:spacing w:val="8"/>
          <w:w w:val="100"/>
          <w:sz w:val="32"/>
          <w:szCs w:val="32"/>
          <w:shd w:val="clear" w:color="auto" w:fill="FFFFFF"/>
        </w:rPr>
        <w:t xml:space="preserve">（五）购买、接受旅游服务时，向旅游经营者如实告知与旅游活动相关的个人健康信息； </w:t>
      </w:r>
    </w:p>
    <w:p>
      <w:pPr>
        <w:snapToGrid/>
        <w:spacing w:before="0" w:beforeAutospacing="0" w:after="0" w:afterAutospacing="0" w:line="560" w:lineRule="exact"/>
        <w:ind w:firstLine="672" w:firstLineChars="200"/>
        <w:jc w:val="both"/>
        <w:textAlignment w:val="baseline"/>
        <w:rPr>
          <w:rFonts w:hint="eastAsia" w:ascii="仿宋" w:hAnsi="仿宋" w:eastAsia="仿宋" w:cs="仿宋"/>
          <w:b w:val="0"/>
          <w:bCs/>
          <w:i w:val="0"/>
          <w:caps w:val="0"/>
          <w:spacing w:val="8"/>
          <w:w w:val="100"/>
          <w:sz w:val="32"/>
          <w:szCs w:val="32"/>
          <w:shd w:val="clear" w:color="auto" w:fill="FFFFFF"/>
        </w:rPr>
      </w:pPr>
      <w:r>
        <w:rPr>
          <w:rFonts w:hint="eastAsia" w:ascii="仿宋" w:hAnsi="仿宋" w:eastAsia="仿宋" w:cs="仿宋"/>
          <w:b w:val="0"/>
          <w:bCs/>
          <w:i w:val="0"/>
          <w:caps w:val="0"/>
          <w:spacing w:val="8"/>
          <w:w w:val="100"/>
          <w:sz w:val="32"/>
          <w:szCs w:val="32"/>
          <w:shd w:val="clear" w:color="auto" w:fill="FFFFFF"/>
        </w:rPr>
        <w:t xml:space="preserve">（六）遵守安全警示规定； </w:t>
      </w:r>
    </w:p>
    <w:p>
      <w:pPr>
        <w:snapToGrid/>
        <w:spacing w:before="0" w:beforeAutospacing="0" w:after="0" w:afterAutospacing="0" w:line="560" w:lineRule="exact"/>
        <w:ind w:firstLine="672" w:firstLineChars="200"/>
        <w:jc w:val="both"/>
        <w:textAlignment w:val="baseline"/>
        <w:rPr>
          <w:rFonts w:hint="eastAsia" w:ascii="仿宋" w:hAnsi="仿宋" w:eastAsia="仿宋" w:cs="仿宋"/>
          <w:b w:val="0"/>
          <w:bCs/>
          <w:i w:val="0"/>
          <w:caps w:val="0"/>
          <w:spacing w:val="8"/>
          <w:w w:val="100"/>
          <w:sz w:val="32"/>
          <w:szCs w:val="32"/>
          <w:shd w:val="clear" w:color="auto" w:fill="FFFFFF"/>
        </w:rPr>
      </w:pPr>
      <w:r>
        <w:rPr>
          <w:rFonts w:hint="eastAsia" w:ascii="仿宋" w:hAnsi="仿宋" w:eastAsia="仿宋" w:cs="仿宋"/>
          <w:b w:val="0"/>
          <w:bCs/>
          <w:i w:val="0"/>
          <w:caps w:val="0"/>
          <w:spacing w:val="8"/>
          <w:w w:val="100"/>
          <w:sz w:val="32"/>
          <w:szCs w:val="32"/>
          <w:shd w:val="clear" w:color="auto" w:fill="FFFFFF"/>
        </w:rPr>
        <w:t>（七）对国家应对重大突发事件暂时限制旅游活动的措施以及有关部门、机构或者旅游经营者采取的安全防范和应急处置措施，予以配合；</w:t>
      </w:r>
    </w:p>
    <w:p>
      <w:pPr>
        <w:snapToGrid/>
        <w:spacing w:before="0" w:beforeAutospacing="0" w:after="0" w:afterAutospacing="0" w:line="560" w:lineRule="exact"/>
        <w:ind w:firstLine="672" w:firstLineChars="200"/>
        <w:jc w:val="both"/>
        <w:textAlignment w:val="baseline"/>
        <w:rPr>
          <w:rFonts w:hint="eastAsia" w:ascii="仿宋" w:hAnsi="仿宋" w:eastAsia="仿宋" w:cs="仿宋"/>
          <w:b w:val="0"/>
          <w:bCs/>
          <w:i w:val="0"/>
          <w:caps w:val="0"/>
          <w:spacing w:val="8"/>
          <w:w w:val="100"/>
          <w:sz w:val="32"/>
          <w:szCs w:val="32"/>
          <w:shd w:val="clear" w:color="auto" w:fill="FFFFFF"/>
        </w:rPr>
      </w:pPr>
      <w:r>
        <w:rPr>
          <w:rFonts w:hint="eastAsia" w:ascii="仿宋" w:hAnsi="仿宋" w:eastAsia="仿宋" w:cs="仿宋"/>
          <w:b w:val="0"/>
          <w:bCs/>
          <w:i w:val="0"/>
          <w:caps w:val="0"/>
          <w:spacing w:val="8"/>
          <w:w w:val="100"/>
          <w:sz w:val="32"/>
          <w:szCs w:val="32"/>
          <w:shd w:val="clear" w:color="auto" w:fill="FFFFFF"/>
        </w:rPr>
        <w:t>（八）法律、行政法规规定或者旅游合同约定的其他义务。</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bCs/>
          <w:i w:val="0"/>
          <w:caps w:val="0"/>
          <w:spacing w:val="8"/>
          <w:w w:val="100"/>
          <w:sz w:val="32"/>
          <w:szCs w:val="32"/>
          <w:shd w:val="clear" w:color="auto" w:fill="FFFFFF"/>
        </w:rPr>
      </w:pPr>
      <w:r>
        <w:rPr>
          <w:rFonts w:hint="eastAsia" w:ascii="黑体" w:hAnsi="黑体" w:eastAsia="黑体" w:cs="黑体"/>
          <w:b w:val="0"/>
          <w:bCs/>
          <w:i w:val="0"/>
          <w:caps w:val="0"/>
          <w:spacing w:val="0"/>
          <w:w w:val="100"/>
          <w:kern w:val="0"/>
          <w:sz w:val="32"/>
          <w:szCs w:val="32"/>
          <w:shd w:val="clear" w:color="auto" w:fill="FFFFFF"/>
        </w:rPr>
        <w:t>第四十六条【旅游者安全责任】</w:t>
      </w:r>
      <w:r>
        <w:rPr>
          <w:rFonts w:hint="eastAsia" w:ascii="黑体" w:hAnsi="黑体" w:eastAsia="黑体" w:cs="黑体"/>
          <w:b w:val="0"/>
          <w:bCs/>
          <w:i w:val="0"/>
          <w:caps w:val="0"/>
          <w:spacing w:val="0"/>
          <w:w w:val="100"/>
          <w:kern w:val="0"/>
          <w:sz w:val="32"/>
          <w:szCs w:val="32"/>
          <w:shd w:val="clear" w:color="auto" w:fill="FFFFFF"/>
          <w:lang w:val="en-US" w:eastAsia="zh-CN"/>
        </w:rPr>
        <w:t xml:space="preserve">  </w:t>
      </w:r>
      <w:r>
        <w:rPr>
          <w:rFonts w:hint="eastAsia" w:ascii="仿宋" w:hAnsi="仿宋" w:eastAsia="仿宋" w:cs="仿宋"/>
          <w:b w:val="0"/>
          <w:bCs/>
          <w:i w:val="0"/>
          <w:caps w:val="0"/>
          <w:spacing w:val="8"/>
          <w:w w:val="100"/>
          <w:sz w:val="32"/>
          <w:szCs w:val="32"/>
          <w:shd w:val="clear" w:color="auto" w:fill="FFFFFF"/>
        </w:rPr>
        <w:t xml:space="preserve">旅游者违反安全警示规定，或者对国家应对重大突发事件暂时限制旅游活动的措施、安全防范和应急处置措施不予配合的，依法承担相应责任。 </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bCs/>
          <w:i w:val="0"/>
          <w:caps w:val="0"/>
          <w:spacing w:val="8"/>
          <w:w w:val="100"/>
          <w:sz w:val="32"/>
          <w:szCs w:val="32"/>
          <w:shd w:val="clear" w:color="auto" w:fill="FFFFFF"/>
        </w:rPr>
      </w:pPr>
      <w:r>
        <w:rPr>
          <w:rFonts w:hint="eastAsia" w:ascii="黑体" w:hAnsi="黑体" w:eastAsia="黑体" w:cs="黑体"/>
          <w:b w:val="0"/>
          <w:bCs/>
          <w:i w:val="0"/>
          <w:caps w:val="0"/>
          <w:spacing w:val="0"/>
          <w:w w:val="100"/>
          <w:kern w:val="0"/>
          <w:sz w:val="32"/>
          <w:szCs w:val="32"/>
          <w:shd w:val="clear" w:color="auto" w:fill="FFFFFF"/>
        </w:rPr>
        <w:t>第四十七条【出入境旅游者】</w:t>
      </w:r>
      <w:r>
        <w:rPr>
          <w:rFonts w:hint="eastAsia" w:ascii="黑体" w:hAnsi="黑体" w:eastAsia="黑体" w:cs="黑体"/>
          <w:b w:val="0"/>
          <w:bCs/>
          <w:i w:val="0"/>
          <w:caps w:val="0"/>
          <w:spacing w:val="0"/>
          <w:w w:val="100"/>
          <w:kern w:val="0"/>
          <w:sz w:val="32"/>
          <w:szCs w:val="32"/>
          <w:shd w:val="clear" w:color="auto" w:fill="FFFFFF"/>
          <w:lang w:val="en-US" w:eastAsia="zh-CN"/>
        </w:rPr>
        <w:t xml:space="preserve">  </w:t>
      </w:r>
      <w:r>
        <w:rPr>
          <w:rFonts w:hint="eastAsia" w:ascii="仿宋" w:hAnsi="仿宋" w:eastAsia="仿宋" w:cs="仿宋"/>
          <w:b w:val="0"/>
          <w:bCs/>
          <w:i w:val="0"/>
          <w:caps w:val="0"/>
          <w:spacing w:val="8"/>
          <w:w w:val="100"/>
          <w:sz w:val="32"/>
          <w:szCs w:val="32"/>
          <w:shd w:val="clear" w:color="auto" w:fill="FFFFFF"/>
        </w:rPr>
        <w:t>出境旅游者不得在境外非法滞留，随团出境的旅游者不得擅自分团、脱团。</w:t>
      </w:r>
    </w:p>
    <w:p>
      <w:pPr>
        <w:snapToGrid/>
        <w:spacing w:before="0" w:beforeAutospacing="0" w:after="0" w:afterAutospacing="0" w:line="560" w:lineRule="exact"/>
        <w:ind w:firstLine="672" w:firstLineChars="200"/>
        <w:jc w:val="both"/>
        <w:textAlignment w:val="baseline"/>
        <w:rPr>
          <w:rFonts w:hint="eastAsia" w:ascii="仿宋" w:hAnsi="仿宋" w:eastAsia="仿宋" w:cs="仿宋"/>
          <w:b w:val="0"/>
          <w:bCs/>
          <w:i w:val="0"/>
          <w:caps w:val="0"/>
          <w:spacing w:val="8"/>
          <w:w w:val="100"/>
          <w:sz w:val="32"/>
          <w:szCs w:val="32"/>
          <w:shd w:val="clear" w:color="auto" w:fill="FFFFFF"/>
        </w:rPr>
      </w:pPr>
      <w:r>
        <w:rPr>
          <w:rFonts w:hint="eastAsia" w:ascii="仿宋" w:hAnsi="仿宋" w:eastAsia="仿宋" w:cs="仿宋"/>
          <w:b w:val="0"/>
          <w:bCs/>
          <w:i w:val="0"/>
          <w:caps w:val="0"/>
          <w:spacing w:val="8"/>
          <w:w w:val="100"/>
          <w:sz w:val="32"/>
          <w:szCs w:val="32"/>
          <w:shd w:val="clear" w:color="auto" w:fill="FFFFFF"/>
        </w:rPr>
        <w:t>入境旅游者不得在境内非法滞留，随团入境的旅游者不得擅自分团、脱团。</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bCs/>
          <w:i w:val="0"/>
          <w:caps w:val="0"/>
          <w:spacing w:val="8"/>
          <w:w w:val="100"/>
          <w:sz w:val="32"/>
          <w:szCs w:val="32"/>
          <w:shd w:val="clear" w:color="auto" w:fill="FFFFFF"/>
        </w:rPr>
      </w:pPr>
      <w:r>
        <w:rPr>
          <w:rFonts w:hint="eastAsia" w:ascii="黑体" w:hAnsi="黑体" w:eastAsia="黑体" w:cs="黑体"/>
          <w:b w:val="0"/>
          <w:bCs/>
          <w:i w:val="0"/>
          <w:caps w:val="0"/>
          <w:spacing w:val="0"/>
          <w:w w:val="100"/>
          <w:kern w:val="0"/>
          <w:sz w:val="32"/>
          <w:szCs w:val="32"/>
          <w:shd w:val="clear" w:color="auto" w:fill="FFFFFF"/>
        </w:rPr>
        <w:t>第四十八条【纠纷解决】</w:t>
      </w:r>
      <w:r>
        <w:rPr>
          <w:rFonts w:hint="eastAsia" w:ascii="黑体" w:hAnsi="黑体" w:eastAsia="黑体" w:cs="黑体"/>
          <w:b w:val="0"/>
          <w:bCs/>
          <w:i w:val="0"/>
          <w:caps w:val="0"/>
          <w:spacing w:val="0"/>
          <w:w w:val="100"/>
          <w:kern w:val="0"/>
          <w:sz w:val="32"/>
          <w:szCs w:val="32"/>
          <w:shd w:val="clear" w:color="auto" w:fill="FFFFFF"/>
          <w:lang w:val="en-US" w:eastAsia="zh-CN"/>
        </w:rPr>
        <w:t xml:space="preserve">  </w:t>
      </w:r>
      <w:r>
        <w:rPr>
          <w:rFonts w:hint="eastAsia" w:ascii="仿宋" w:hAnsi="仿宋" w:eastAsia="仿宋" w:cs="仿宋"/>
          <w:b w:val="0"/>
          <w:bCs/>
          <w:i w:val="0"/>
          <w:caps w:val="0"/>
          <w:spacing w:val="8"/>
          <w:w w:val="100"/>
          <w:sz w:val="32"/>
          <w:szCs w:val="32"/>
          <w:shd w:val="clear" w:color="auto" w:fill="FFFFFF"/>
        </w:rPr>
        <w:t>旅游者与旅游经营者发生纠纷，可以通过下列途径解决：</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（一）双方协商；</w:t>
      </w:r>
    </w:p>
    <w:p>
      <w:pPr>
        <w:snapToGrid/>
        <w:spacing w:before="0" w:beforeAutospacing="0" w:after="0" w:afterAutospacing="0" w:line="560" w:lineRule="exact"/>
        <w:ind w:firstLine="672" w:firstLineChars="200"/>
        <w:jc w:val="both"/>
        <w:textAlignment w:val="baseline"/>
        <w:rPr>
          <w:rFonts w:hint="eastAsia" w:ascii="仿宋" w:hAnsi="仿宋" w:eastAsia="仿宋" w:cs="仿宋"/>
          <w:b w:val="0"/>
          <w:bCs/>
          <w:i w:val="0"/>
          <w:caps w:val="0"/>
          <w:spacing w:val="8"/>
          <w:w w:val="100"/>
          <w:sz w:val="32"/>
          <w:szCs w:val="32"/>
          <w:shd w:val="clear" w:color="auto" w:fill="FFFFFF"/>
        </w:rPr>
      </w:pPr>
      <w:r>
        <w:rPr>
          <w:rFonts w:hint="eastAsia" w:ascii="仿宋" w:hAnsi="仿宋" w:eastAsia="仿宋" w:cs="仿宋"/>
          <w:b w:val="0"/>
          <w:bCs/>
          <w:i w:val="0"/>
          <w:caps w:val="0"/>
          <w:spacing w:val="8"/>
          <w:w w:val="100"/>
          <w:sz w:val="32"/>
          <w:szCs w:val="32"/>
          <w:shd w:val="clear" w:color="auto" w:fill="FFFFFF"/>
        </w:rPr>
        <w:t>（二）向消费者协会、旅游投诉受理机构或者有关调解组织申请调解；</w:t>
      </w:r>
    </w:p>
    <w:p>
      <w:pPr>
        <w:snapToGrid/>
        <w:spacing w:before="0" w:beforeAutospacing="0" w:after="0" w:afterAutospacing="0" w:line="560" w:lineRule="exact"/>
        <w:ind w:firstLine="672" w:firstLineChars="200"/>
        <w:jc w:val="both"/>
        <w:textAlignment w:val="baseline"/>
        <w:rPr>
          <w:rFonts w:hint="eastAsia" w:ascii="仿宋" w:hAnsi="仿宋" w:eastAsia="仿宋" w:cs="仿宋"/>
          <w:b w:val="0"/>
          <w:bCs/>
          <w:i w:val="0"/>
          <w:caps w:val="0"/>
          <w:spacing w:val="8"/>
          <w:w w:val="100"/>
          <w:sz w:val="32"/>
          <w:szCs w:val="32"/>
          <w:shd w:val="clear" w:color="auto" w:fill="FFFFFF"/>
        </w:rPr>
      </w:pPr>
      <w:r>
        <w:rPr>
          <w:rFonts w:hint="eastAsia" w:ascii="仿宋" w:hAnsi="仿宋" w:eastAsia="仿宋" w:cs="仿宋"/>
          <w:b w:val="0"/>
          <w:bCs/>
          <w:i w:val="0"/>
          <w:caps w:val="0"/>
          <w:spacing w:val="8"/>
          <w:w w:val="100"/>
          <w:sz w:val="32"/>
          <w:szCs w:val="32"/>
          <w:shd w:val="clear" w:color="auto" w:fill="FFFFFF"/>
        </w:rPr>
        <w:t>（三）根据与旅游经营者达成的仲裁协议提请仲裁机构仲裁；</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（四）向人民法院提起诉讼。</w:t>
      </w:r>
    </w:p>
    <w:p>
      <w:pPr>
        <w:snapToGrid/>
        <w:spacing w:before="0" w:beforeAutospacing="0" w:after="0" w:afterAutospacing="0" w:line="560" w:lineRule="exact"/>
        <w:ind w:firstLine="672" w:firstLineChars="200"/>
        <w:jc w:val="both"/>
        <w:textAlignment w:val="baseline"/>
        <w:rPr>
          <w:rFonts w:hint="eastAsia" w:ascii="仿宋" w:hAnsi="仿宋" w:eastAsia="仿宋" w:cs="仿宋"/>
          <w:b w:val="0"/>
          <w:bCs/>
          <w:i w:val="0"/>
          <w:caps w:val="0"/>
          <w:spacing w:val="8"/>
          <w:w w:val="100"/>
          <w:sz w:val="32"/>
          <w:szCs w:val="32"/>
          <w:shd w:val="clear" w:color="auto" w:fill="FFFFFF"/>
        </w:rPr>
      </w:pPr>
      <w:r>
        <w:rPr>
          <w:rFonts w:hint="eastAsia" w:ascii="仿宋" w:hAnsi="仿宋" w:eastAsia="仿宋" w:cs="仿宋"/>
          <w:b w:val="0"/>
          <w:bCs/>
          <w:i w:val="0"/>
          <w:caps w:val="0"/>
          <w:spacing w:val="8"/>
          <w:w w:val="100"/>
          <w:sz w:val="32"/>
          <w:szCs w:val="32"/>
          <w:shd w:val="clear" w:color="auto" w:fill="FFFFFF"/>
        </w:rPr>
        <w:t xml:space="preserve">旅游者与旅游经营者发生纠纷，旅游者一方人数众多并有共同请求的，可以推选代表人参加协商、调解、仲裁、诉讼活动。 </w:t>
      </w:r>
    </w:p>
    <w:p>
      <w:pPr>
        <w:snapToGrid/>
        <w:spacing w:before="0" w:beforeAutospacing="0" w:after="0" w:afterAutospacing="0" w:line="560" w:lineRule="exact"/>
        <w:jc w:val="center"/>
        <w:textAlignment w:val="baseline"/>
        <w:rPr>
          <w:rFonts w:ascii="黑体" w:eastAsia="黑体"/>
          <w:b w:val="0"/>
          <w:i w:val="0"/>
          <w:caps w:val="0"/>
          <w:spacing w:val="0"/>
          <w:w w:val="100"/>
          <w:sz w:val="32"/>
          <w:szCs w:val="32"/>
        </w:rPr>
      </w:pPr>
    </w:p>
    <w:p>
      <w:pPr>
        <w:snapToGrid/>
        <w:spacing w:before="0" w:beforeAutospacing="0" w:after="0" w:afterAutospacing="0" w:line="560" w:lineRule="exact"/>
        <w:jc w:val="center"/>
        <w:textAlignment w:val="baseline"/>
        <w:rPr>
          <w:rFonts w:ascii="黑体" w:eastAsia="黑体"/>
          <w:b w:val="0"/>
          <w:i w:val="0"/>
          <w:caps w:val="0"/>
          <w:spacing w:val="0"/>
          <w:w w:val="100"/>
          <w:sz w:val="32"/>
          <w:szCs w:val="32"/>
        </w:rPr>
      </w:pPr>
      <w:r>
        <w:rPr>
          <w:rFonts w:hint="eastAsia" w:ascii="黑体" w:eastAsia="黑体"/>
          <w:b w:val="0"/>
          <w:i w:val="0"/>
          <w:caps w:val="0"/>
          <w:spacing w:val="0"/>
          <w:w w:val="100"/>
          <w:sz w:val="32"/>
          <w:szCs w:val="32"/>
        </w:rPr>
        <w:t>第六章  旅游安全</w:t>
      </w:r>
    </w:p>
    <w:p>
      <w:pPr>
        <w:snapToGrid/>
        <w:spacing w:before="0" w:beforeAutospacing="0" w:after="0" w:afterAutospacing="0" w:line="560" w:lineRule="exact"/>
        <w:ind w:firstLine="640" w:firstLineChars="200"/>
        <w:jc w:val="both"/>
        <w:textAlignment w:val="baseline"/>
        <w:rPr>
          <w:rFonts w:ascii="黑体" w:hAnsi="黑体" w:eastAsia="黑体" w:cs="黑体"/>
          <w:b w:val="0"/>
          <w:i w:val="0"/>
          <w:caps w:val="0"/>
          <w:spacing w:val="0"/>
          <w:w w:val="100"/>
          <w:sz w:val="32"/>
          <w:szCs w:val="32"/>
        </w:rPr>
      </w:pP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bCs/>
          <w:i w:val="0"/>
          <w:caps w:val="0"/>
          <w:spacing w:val="8"/>
          <w:w w:val="100"/>
          <w:sz w:val="32"/>
          <w:szCs w:val="32"/>
          <w:shd w:val="clear" w:color="auto" w:fill="FFFFFF"/>
        </w:rPr>
      </w:pPr>
      <w:r>
        <w:rPr>
          <w:rFonts w:hint="eastAsia" w:ascii="黑体" w:hAnsi="黑体" w:eastAsia="黑体" w:cs="黑体"/>
          <w:b w:val="0"/>
          <w:bCs/>
          <w:i w:val="0"/>
          <w:caps w:val="0"/>
          <w:spacing w:val="0"/>
          <w:w w:val="100"/>
          <w:kern w:val="0"/>
          <w:sz w:val="32"/>
          <w:szCs w:val="32"/>
          <w:shd w:val="clear" w:color="auto" w:fill="FFFFFF"/>
        </w:rPr>
        <w:t>第四十九条【安全职责】</w:t>
      </w:r>
      <w:r>
        <w:rPr>
          <w:rFonts w:hint="eastAsia" w:ascii="黑体" w:hAnsi="黑体" w:eastAsia="黑体" w:cs="黑体"/>
          <w:b w:val="0"/>
          <w:bCs/>
          <w:i w:val="0"/>
          <w:caps w:val="0"/>
          <w:spacing w:val="0"/>
          <w:w w:val="100"/>
          <w:kern w:val="0"/>
          <w:sz w:val="32"/>
          <w:szCs w:val="32"/>
          <w:shd w:val="clear" w:color="auto" w:fill="FFFFFF"/>
          <w:lang w:val="en-US" w:eastAsia="zh-CN"/>
        </w:rPr>
        <w:t xml:space="preserve">  </w:t>
      </w:r>
      <w:r>
        <w:rPr>
          <w:rFonts w:hint="eastAsia" w:ascii="仿宋" w:hAnsi="仿宋" w:eastAsia="仿宋" w:cs="仿宋"/>
          <w:b w:val="0"/>
          <w:bCs/>
          <w:i w:val="0"/>
          <w:caps w:val="0"/>
          <w:spacing w:val="8"/>
          <w:w w:val="100"/>
          <w:sz w:val="32"/>
          <w:szCs w:val="32"/>
          <w:shd w:val="clear" w:color="auto" w:fill="FFFFFF"/>
        </w:rPr>
        <w:t>县级以上人民政府统一负责旅游安全工作。</w:t>
      </w:r>
    </w:p>
    <w:p>
      <w:pPr>
        <w:snapToGrid/>
        <w:spacing w:before="0" w:beforeAutospacing="0" w:after="0" w:afterAutospacing="0" w:line="560" w:lineRule="exact"/>
        <w:ind w:firstLine="672" w:firstLineChars="200"/>
        <w:jc w:val="both"/>
        <w:textAlignment w:val="baseline"/>
        <w:rPr>
          <w:rFonts w:hint="eastAsia" w:ascii="仿宋" w:hAnsi="仿宋" w:eastAsia="仿宋" w:cs="仿宋"/>
          <w:b w:val="0"/>
          <w:bCs/>
          <w:i w:val="0"/>
          <w:caps w:val="0"/>
          <w:spacing w:val="8"/>
          <w:w w:val="100"/>
          <w:sz w:val="32"/>
          <w:szCs w:val="32"/>
          <w:shd w:val="clear" w:color="auto" w:fill="FFFFFF"/>
        </w:rPr>
      </w:pPr>
      <w:r>
        <w:rPr>
          <w:rFonts w:hint="eastAsia" w:ascii="仿宋" w:hAnsi="仿宋" w:eastAsia="仿宋" w:cs="仿宋"/>
          <w:b w:val="0"/>
          <w:bCs/>
          <w:i w:val="0"/>
          <w:caps w:val="0"/>
          <w:spacing w:val="8"/>
          <w:w w:val="100"/>
          <w:sz w:val="32"/>
          <w:szCs w:val="32"/>
          <w:shd w:val="clear" w:color="auto" w:fill="FFFFFF"/>
        </w:rPr>
        <w:t>县级以上人民政府有关部门依照法律、法规履行旅游安全监管职责。</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bCs/>
          <w:i w:val="0"/>
          <w:caps w:val="0"/>
          <w:spacing w:val="8"/>
          <w:w w:val="100"/>
          <w:sz w:val="32"/>
          <w:szCs w:val="32"/>
          <w:shd w:val="clear" w:color="auto" w:fill="FFFFFF"/>
        </w:rPr>
      </w:pPr>
      <w:r>
        <w:rPr>
          <w:rFonts w:hint="eastAsia" w:ascii="黑体" w:hAnsi="黑体" w:eastAsia="黑体" w:cs="黑体"/>
          <w:b w:val="0"/>
          <w:bCs/>
          <w:i w:val="0"/>
          <w:caps w:val="0"/>
          <w:spacing w:val="0"/>
          <w:w w:val="100"/>
          <w:kern w:val="0"/>
          <w:sz w:val="32"/>
          <w:szCs w:val="32"/>
          <w:shd w:val="clear" w:color="auto" w:fill="FFFFFF"/>
        </w:rPr>
        <w:t>第五十条【安全措施】</w:t>
      </w:r>
      <w:r>
        <w:rPr>
          <w:rFonts w:hint="eastAsia" w:ascii="黑体" w:hAnsi="黑体" w:eastAsia="黑体" w:cs="黑体"/>
          <w:b w:val="0"/>
          <w:bCs/>
          <w:i w:val="0"/>
          <w:caps w:val="0"/>
          <w:spacing w:val="0"/>
          <w:w w:val="100"/>
          <w:kern w:val="0"/>
          <w:sz w:val="32"/>
          <w:szCs w:val="32"/>
          <w:shd w:val="clear" w:color="auto" w:fill="FFFFFF"/>
          <w:lang w:val="en-US" w:eastAsia="zh-CN"/>
        </w:rPr>
        <w:t xml:space="preserve">  </w:t>
      </w:r>
      <w:r>
        <w:rPr>
          <w:rFonts w:hint="eastAsia" w:ascii="仿宋" w:hAnsi="仿宋" w:eastAsia="仿宋" w:cs="仿宋"/>
          <w:b w:val="0"/>
          <w:bCs/>
          <w:i w:val="0"/>
          <w:caps w:val="0"/>
          <w:spacing w:val="8"/>
          <w:w w:val="100"/>
          <w:sz w:val="32"/>
          <w:szCs w:val="32"/>
          <w:shd w:val="clear" w:color="auto" w:fill="FFFFFF"/>
        </w:rPr>
        <w:t>县级以上人民政府及其有关部门应当将旅游安全作为突发事件监测和评估的重要内容。</w:t>
      </w:r>
    </w:p>
    <w:p>
      <w:pPr>
        <w:snapToGrid/>
        <w:spacing w:before="0" w:beforeAutospacing="0" w:after="0" w:afterAutospacing="0" w:line="560" w:lineRule="exact"/>
        <w:ind w:firstLine="672" w:firstLineChars="200"/>
        <w:jc w:val="both"/>
        <w:textAlignment w:val="baseline"/>
        <w:rPr>
          <w:rFonts w:hint="eastAsia" w:ascii="仿宋" w:hAnsi="仿宋" w:eastAsia="仿宋" w:cs="仿宋"/>
          <w:b w:val="0"/>
          <w:bCs/>
          <w:i w:val="0"/>
          <w:caps w:val="0"/>
          <w:spacing w:val="8"/>
          <w:w w:val="100"/>
          <w:sz w:val="32"/>
          <w:szCs w:val="32"/>
          <w:shd w:val="clear" w:color="auto" w:fill="FFFFFF"/>
        </w:rPr>
      </w:pPr>
      <w:r>
        <w:rPr>
          <w:rFonts w:hint="eastAsia" w:ascii="仿宋" w:hAnsi="仿宋" w:eastAsia="仿宋" w:cs="仿宋"/>
          <w:b w:val="0"/>
          <w:bCs/>
          <w:i w:val="0"/>
          <w:caps w:val="0"/>
          <w:spacing w:val="8"/>
          <w:w w:val="100"/>
          <w:sz w:val="32"/>
          <w:szCs w:val="32"/>
          <w:shd w:val="clear" w:color="auto" w:fill="FFFFFF"/>
        </w:rPr>
        <w:t>县级以上人民政府应当依法将旅游应急管理纳入政府应急管理体系，制定应急预案，建立旅游突发事件应对机制。</w:t>
      </w:r>
    </w:p>
    <w:p>
      <w:pPr>
        <w:snapToGrid/>
        <w:spacing w:before="0" w:beforeAutospacing="0" w:after="0" w:afterAutospacing="0" w:line="560" w:lineRule="exact"/>
        <w:ind w:firstLine="672" w:firstLineChars="200"/>
        <w:jc w:val="both"/>
        <w:textAlignment w:val="baseline"/>
        <w:rPr>
          <w:rFonts w:hint="eastAsia" w:ascii="仿宋" w:hAnsi="仿宋" w:eastAsia="仿宋" w:cs="仿宋"/>
          <w:b w:val="0"/>
          <w:bCs/>
          <w:i w:val="0"/>
          <w:caps w:val="0"/>
          <w:spacing w:val="8"/>
          <w:w w:val="100"/>
          <w:sz w:val="32"/>
          <w:szCs w:val="32"/>
          <w:shd w:val="clear" w:color="auto" w:fill="FFFFFF"/>
        </w:rPr>
      </w:pPr>
      <w:r>
        <w:rPr>
          <w:rFonts w:hint="eastAsia" w:ascii="仿宋" w:hAnsi="仿宋" w:eastAsia="仿宋" w:cs="仿宋"/>
          <w:b w:val="0"/>
          <w:bCs/>
          <w:i w:val="0"/>
          <w:caps w:val="0"/>
          <w:spacing w:val="8"/>
          <w:w w:val="100"/>
          <w:sz w:val="32"/>
          <w:szCs w:val="32"/>
          <w:shd w:val="clear" w:color="auto" w:fill="FFFFFF"/>
        </w:rPr>
        <w:t>突发事件发生后，当地人民政府及其有关部门和机构应当采取措施开展救援，并协助旅游者返回出发地或者旅游者指定的合理地点。</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bCs/>
          <w:i w:val="0"/>
          <w:caps w:val="0"/>
          <w:spacing w:val="8"/>
          <w:w w:val="100"/>
          <w:sz w:val="32"/>
          <w:szCs w:val="32"/>
          <w:shd w:val="clear" w:color="auto" w:fill="FFFFFF"/>
        </w:rPr>
      </w:pPr>
      <w:r>
        <w:rPr>
          <w:rFonts w:hint="eastAsia" w:ascii="黑体" w:hAnsi="黑体" w:eastAsia="黑体" w:cs="黑体"/>
          <w:b w:val="0"/>
          <w:bCs/>
          <w:i w:val="0"/>
          <w:caps w:val="0"/>
          <w:spacing w:val="0"/>
          <w:w w:val="100"/>
          <w:kern w:val="0"/>
          <w:sz w:val="32"/>
          <w:szCs w:val="32"/>
          <w:shd w:val="clear" w:color="auto" w:fill="FFFFFF"/>
        </w:rPr>
        <w:t>第五十一条【安全管理】</w:t>
      </w:r>
      <w:r>
        <w:rPr>
          <w:rFonts w:hint="eastAsia" w:ascii="黑体" w:hAnsi="黑体" w:eastAsia="黑体" w:cs="黑体"/>
          <w:b w:val="0"/>
          <w:bCs/>
          <w:i w:val="0"/>
          <w:caps w:val="0"/>
          <w:spacing w:val="0"/>
          <w:w w:val="100"/>
          <w:kern w:val="0"/>
          <w:sz w:val="32"/>
          <w:szCs w:val="32"/>
          <w:shd w:val="clear" w:color="auto" w:fill="FFFFFF"/>
          <w:lang w:val="en-US" w:eastAsia="zh-CN"/>
        </w:rPr>
        <w:t xml:space="preserve">  </w:t>
      </w:r>
      <w:r>
        <w:rPr>
          <w:rFonts w:hint="eastAsia" w:ascii="仿宋" w:hAnsi="仿宋" w:eastAsia="仿宋" w:cs="仿宋"/>
          <w:b w:val="0"/>
          <w:bCs/>
          <w:i w:val="0"/>
          <w:caps w:val="0"/>
          <w:spacing w:val="8"/>
          <w:w w:val="100"/>
          <w:sz w:val="32"/>
          <w:szCs w:val="32"/>
          <w:shd w:val="clear" w:color="auto" w:fill="FFFFFF"/>
        </w:rPr>
        <w:t>旅游经营者应当严格执行安全生产管理和消防安全管理的法律、法规和国家标准、行业标准，具备相应的安全生产条件，制定旅游者安全保护制度和应急预案。</w:t>
      </w:r>
    </w:p>
    <w:p>
      <w:pPr>
        <w:snapToGrid/>
        <w:spacing w:before="0" w:beforeAutospacing="0" w:after="0" w:afterAutospacing="0" w:line="560" w:lineRule="exact"/>
        <w:ind w:firstLine="672" w:firstLineChars="200"/>
        <w:jc w:val="both"/>
        <w:textAlignment w:val="baseline"/>
        <w:rPr>
          <w:rFonts w:hint="eastAsia" w:ascii="仿宋" w:hAnsi="仿宋" w:eastAsia="仿宋" w:cs="仿宋"/>
          <w:b w:val="0"/>
          <w:bCs/>
          <w:i w:val="0"/>
          <w:caps w:val="0"/>
          <w:spacing w:val="8"/>
          <w:w w:val="100"/>
          <w:sz w:val="32"/>
          <w:szCs w:val="32"/>
          <w:shd w:val="clear" w:color="auto" w:fill="FFFFFF"/>
        </w:rPr>
      </w:pPr>
      <w:r>
        <w:rPr>
          <w:rFonts w:hint="eastAsia" w:ascii="仿宋" w:hAnsi="仿宋" w:eastAsia="仿宋" w:cs="仿宋"/>
          <w:b w:val="0"/>
          <w:bCs/>
          <w:i w:val="0"/>
          <w:caps w:val="0"/>
          <w:spacing w:val="8"/>
          <w:w w:val="100"/>
          <w:sz w:val="32"/>
          <w:szCs w:val="32"/>
          <w:shd w:val="clear" w:color="auto" w:fill="FFFFFF"/>
        </w:rPr>
        <w:t>旅游经营者应当对直接为旅游者提供服务的从业人员开展经常性应急救助技能培训，对提供的产品和服务进行安全检验、监测和评估，采取必要措施防止危害发生。</w:t>
      </w:r>
    </w:p>
    <w:p>
      <w:pPr>
        <w:snapToGrid/>
        <w:spacing w:before="0" w:beforeAutospacing="0" w:after="0" w:afterAutospacing="0" w:line="560" w:lineRule="exact"/>
        <w:ind w:firstLine="672" w:firstLineChars="200"/>
        <w:jc w:val="both"/>
        <w:textAlignment w:val="baseline"/>
        <w:rPr>
          <w:rFonts w:hint="eastAsia" w:ascii="仿宋" w:hAnsi="仿宋" w:eastAsia="仿宋" w:cs="仿宋"/>
          <w:b w:val="0"/>
          <w:bCs/>
          <w:i w:val="0"/>
          <w:caps w:val="0"/>
          <w:spacing w:val="8"/>
          <w:w w:val="100"/>
          <w:sz w:val="32"/>
          <w:szCs w:val="32"/>
          <w:shd w:val="clear" w:color="auto" w:fill="FFFFFF"/>
        </w:rPr>
      </w:pPr>
      <w:r>
        <w:rPr>
          <w:rFonts w:hint="eastAsia" w:ascii="仿宋" w:hAnsi="仿宋" w:eastAsia="仿宋" w:cs="仿宋"/>
          <w:b w:val="0"/>
          <w:bCs/>
          <w:i w:val="0"/>
          <w:caps w:val="0"/>
          <w:spacing w:val="8"/>
          <w:w w:val="100"/>
          <w:sz w:val="32"/>
          <w:szCs w:val="32"/>
          <w:shd w:val="clear" w:color="auto" w:fill="FFFFFF"/>
        </w:rPr>
        <w:t>旅游经营者组织、接待老年人、未成年人、残疾人等旅游者，应当采取相应的安全保障措施。</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bCs/>
          <w:i w:val="0"/>
          <w:caps w:val="0"/>
          <w:spacing w:val="8"/>
          <w:w w:val="100"/>
          <w:sz w:val="32"/>
          <w:szCs w:val="32"/>
          <w:shd w:val="clear" w:color="auto" w:fill="FFFFFF"/>
        </w:rPr>
      </w:pPr>
      <w:r>
        <w:rPr>
          <w:rFonts w:hint="eastAsia" w:ascii="黑体" w:hAnsi="黑体" w:eastAsia="黑体" w:cs="黑体"/>
          <w:b w:val="0"/>
          <w:bCs/>
          <w:i w:val="0"/>
          <w:caps w:val="0"/>
          <w:spacing w:val="0"/>
          <w:w w:val="100"/>
          <w:kern w:val="0"/>
          <w:sz w:val="32"/>
          <w:szCs w:val="32"/>
          <w:shd w:val="clear" w:color="auto" w:fill="FFFFFF"/>
        </w:rPr>
        <w:t>第五十二条【安全警示】</w:t>
      </w:r>
      <w:r>
        <w:rPr>
          <w:rFonts w:hint="eastAsia" w:ascii="黑体" w:hAnsi="黑体" w:eastAsia="黑体" w:cs="黑体"/>
          <w:b w:val="0"/>
          <w:bCs/>
          <w:i w:val="0"/>
          <w:caps w:val="0"/>
          <w:spacing w:val="0"/>
          <w:w w:val="100"/>
          <w:kern w:val="0"/>
          <w:sz w:val="32"/>
          <w:szCs w:val="32"/>
          <w:shd w:val="clear" w:color="auto" w:fill="FFFFFF"/>
          <w:lang w:val="en-US" w:eastAsia="zh-CN"/>
        </w:rPr>
        <w:t xml:space="preserve">  </w:t>
      </w:r>
      <w:r>
        <w:rPr>
          <w:rFonts w:hint="eastAsia" w:ascii="仿宋" w:hAnsi="仿宋" w:eastAsia="仿宋" w:cs="仿宋"/>
          <w:b w:val="0"/>
          <w:bCs/>
          <w:i w:val="0"/>
          <w:caps w:val="0"/>
          <w:spacing w:val="8"/>
          <w:w w:val="100"/>
          <w:sz w:val="32"/>
          <w:szCs w:val="32"/>
          <w:shd w:val="clear" w:color="auto" w:fill="FFFFFF"/>
        </w:rPr>
        <w:t>旅游经营者应当就旅游活动中的下列事项，以明示的方式事先向旅游者作出说明或者警示：</w:t>
      </w:r>
    </w:p>
    <w:p>
      <w:pPr>
        <w:snapToGrid/>
        <w:spacing w:before="0" w:beforeAutospacing="0" w:after="0" w:afterAutospacing="0" w:line="560" w:lineRule="exact"/>
        <w:ind w:firstLine="672" w:firstLineChars="200"/>
        <w:jc w:val="both"/>
        <w:textAlignment w:val="baseline"/>
        <w:rPr>
          <w:rFonts w:hint="eastAsia" w:ascii="仿宋" w:hAnsi="仿宋" w:eastAsia="仿宋" w:cs="仿宋"/>
          <w:b w:val="0"/>
          <w:bCs/>
          <w:i w:val="0"/>
          <w:caps w:val="0"/>
          <w:spacing w:val="8"/>
          <w:w w:val="100"/>
          <w:sz w:val="32"/>
          <w:szCs w:val="32"/>
          <w:shd w:val="clear" w:color="auto" w:fill="FFFFFF"/>
        </w:rPr>
      </w:pPr>
      <w:r>
        <w:rPr>
          <w:rFonts w:hint="eastAsia" w:ascii="仿宋" w:hAnsi="仿宋" w:eastAsia="仿宋" w:cs="仿宋"/>
          <w:b w:val="0"/>
          <w:bCs/>
          <w:i w:val="0"/>
          <w:caps w:val="0"/>
          <w:spacing w:val="8"/>
          <w:w w:val="100"/>
          <w:sz w:val="32"/>
          <w:szCs w:val="32"/>
          <w:shd w:val="clear" w:color="auto" w:fill="FFFFFF"/>
        </w:rPr>
        <w:t>（一）正确使用相关设施、设备的方法；</w:t>
      </w:r>
    </w:p>
    <w:p>
      <w:pPr>
        <w:snapToGrid/>
        <w:spacing w:before="0" w:beforeAutospacing="0" w:after="0" w:afterAutospacing="0" w:line="560" w:lineRule="exact"/>
        <w:ind w:firstLine="672" w:firstLineChars="200"/>
        <w:jc w:val="both"/>
        <w:textAlignment w:val="baseline"/>
        <w:rPr>
          <w:rFonts w:hint="eastAsia" w:ascii="仿宋" w:hAnsi="仿宋" w:eastAsia="仿宋" w:cs="仿宋"/>
          <w:b w:val="0"/>
          <w:bCs/>
          <w:i w:val="0"/>
          <w:caps w:val="0"/>
          <w:spacing w:val="8"/>
          <w:w w:val="100"/>
          <w:sz w:val="32"/>
          <w:szCs w:val="32"/>
          <w:shd w:val="clear" w:color="auto" w:fill="FFFFFF"/>
        </w:rPr>
      </w:pPr>
      <w:r>
        <w:rPr>
          <w:rFonts w:hint="eastAsia" w:ascii="仿宋" w:hAnsi="仿宋" w:eastAsia="仿宋" w:cs="仿宋"/>
          <w:b w:val="0"/>
          <w:bCs/>
          <w:i w:val="0"/>
          <w:caps w:val="0"/>
          <w:spacing w:val="8"/>
          <w:w w:val="100"/>
          <w:sz w:val="32"/>
          <w:szCs w:val="32"/>
          <w:shd w:val="clear" w:color="auto" w:fill="FFFFFF"/>
        </w:rPr>
        <w:t>（二）必要的安全防范和应急措施；</w:t>
      </w:r>
    </w:p>
    <w:p>
      <w:pPr>
        <w:snapToGrid/>
        <w:spacing w:before="0" w:beforeAutospacing="0" w:after="0" w:afterAutospacing="0" w:line="560" w:lineRule="exact"/>
        <w:ind w:firstLine="672" w:firstLineChars="200"/>
        <w:jc w:val="both"/>
        <w:textAlignment w:val="baseline"/>
        <w:rPr>
          <w:rFonts w:hint="eastAsia" w:ascii="仿宋" w:hAnsi="仿宋" w:eastAsia="仿宋" w:cs="仿宋"/>
          <w:b w:val="0"/>
          <w:bCs/>
          <w:i w:val="0"/>
          <w:caps w:val="0"/>
          <w:spacing w:val="8"/>
          <w:w w:val="100"/>
          <w:sz w:val="32"/>
          <w:szCs w:val="32"/>
          <w:shd w:val="clear" w:color="auto" w:fill="FFFFFF"/>
        </w:rPr>
      </w:pPr>
      <w:r>
        <w:rPr>
          <w:rFonts w:hint="eastAsia" w:ascii="仿宋" w:hAnsi="仿宋" w:eastAsia="仿宋" w:cs="仿宋"/>
          <w:b w:val="0"/>
          <w:bCs/>
          <w:i w:val="0"/>
          <w:caps w:val="0"/>
          <w:spacing w:val="8"/>
          <w:w w:val="100"/>
          <w:sz w:val="32"/>
          <w:szCs w:val="32"/>
          <w:shd w:val="clear" w:color="auto" w:fill="FFFFFF"/>
        </w:rPr>
        <w:t>（三）未向旅游者开放的经营、服务场所和设施、设备；</w:t>
      </w:r>
    </w:p>
    <w:p>
      <w:pPr>
        <w:snapToGrid/>
        <w:spacing w:before="0" w:beforeAutospacing="0" w:after="0" w:afterAutospacing="0" w:line="560" w:lineRule="exact"/>
        <w:ind w:firstLine="672" w:firstLineChars="200"/>
        <w:jc w:val="both"/>
        <w:textAlignment w:val="baseline"/>
        <w:rPr>
          <w:rFonts w:hint="eastAsia" w:ascii="仿宋" w:hAnsi="仿宋" w:eastAsia="仿宋" w:cs="仿宋"/>
          <w:b w:val="0"/>
          <w:bCs/>
          <w:i w:val="0"/>
          <w:caps w:val="0"/>
          <w:spacing w:val="8"/>
          <w:w w:val="100"/>
          <w:sz w:val="32"/>
          <w:szCs w:val="32"/>
          <w:shd w:val="clear" w:color="auto" w:fill="FFFFFF"/>
        </w:rPr>
      </w:pPr>
      <w:r>
        <w:rPr>
          <w:rFonts w:hint="eastAsia" w:ascii="仿宋" w:hAnsi="仿宋" w:eastAsia="仿宋" w:cs="仿宋"/>
          <w:b w:val="0"/>
          <w:bCs/>
          <w:i w:val="0"/>
          <w:caps w:val="0"/>
          <w:spacing w:val="8"/>
          <w:w w:val="100"/>
          <w:sz w:val="32"/>
          <w:szCs w:val="32"/>
          <w:shd w:val="clear" w:color="auto" w:fill="FFFFFF"/>
        </w:rPr>
        <w:t>（四）不适宜参加相关活动的群体；</w:t>
      </w:r>
    </w:p>
    <w:p>
      <w:pPr>
        <w:snapToGrid/>
        <w:spacing w:before="0" w:beforeAutospacing="0" w:after="0" w:afterAutospacing="0" w:line="560" w:lineRule="exact"/>
        <w:ind w:firstLine="672" w:firstLineChars="200"/>
        <w:jc w:val="both"/>
        <w:textAlignment w:val="baseline"/>
        <w:rPr>
          <w:rFonts w:hint="eastAsia" w:ascii="仿宋" w:hAnsi="仿宋" w:eastAsia="仿宋" w:cs="仿宋"/>
          <w:b w:val="0"/>
          <w:bCs/>
          <w:i w:val="0"/>
          <w:caps w:val="0"/>
          <w:spacing w:val="8"/>
          <w:w w:val="100"/>
          <w:sz w:val="32"/>
          <w:szCs w:val="32"/>
          <w:shd w:val="clear" w:color="auto" w:fill="FFFFFF"/>
        </w:rPr>
      </w:pPr>
      <w:r>
        <w:rPr>
          <w:rFonts w:hint="eastAsia" w:ascii="仿宋" w:hAnsi="仿宋" w:eastAsia="仿宋" w:cs="仿宋"/>
          <w:b w:val="0"/>
          <w:bCs/>
          <w:i w:val="0"/>
          <w:caps w:val="0"/>
          <w:spacing w:val="8"/>
          <w:w w:val="100"/>
          <w:sz w:val="32"/>
          <w:szCs w:val="32"/>
          <w:shd w:val="clear" w:color="auto" w:fill="FFFFFF"/>
        </w:rPr>
        <w:t>（五）可能危及旅游者人身、财产安全的其他情形。</w:t>
      </w:r>
    </w:p>
    <w:p>
      <w:pPr>
        <w:snapToGrid/>
        <w:spacing w:before="0" w:beforeAutospacing="0" w:after="0" w:afterAutospacing="0" w:line="560" w:lineRule="exact"/>
        <w:ind w:firstLine="672" w:firstLineChars="200"/>
        <w:jc w:val="both"/>
        <w:textAlignment w:val="baseline"/>
        <w:rPr>
          <w:rFonts w:hint="eastAsia" w:ascii="仿宋" w:hAnsi="仿宋" w:eastAsia="仿宋" w:cs="仿宋"/>
          <w:b w:val="0"/>
          <w:bCs/>
          <w:i w:val="0"/>
          <w:caps w:val="0"/>
          <w:spacing w:val="8"/>
          <w:w w:val="100"/>
          <w:sz w:val="32"/>
          <w:szCs w:val="32"/>
          <w:shd w:val="clear" w:color="auto" w:fill="FFFFFF"/>
        </w:rPr>
      </w:pPr>
      <w:r>
        <w:rPr>
          <w:rFonts w:hint="eastAsia" w:ascii="仿宋" w:hAnsi="仿宋" w:eastAsia="仿宋" w:cs="仿宋"/>
          <w:b w:val="0"/>
          <w:bCs/>
          <w:i w:val="0"/>
          <w:caps w:val="0"/>
          <w:spacing w:val="8"/>
          <w:w w:val="100"/>
          <w:sz w:val="32"/>
          <w:szCs w:val="32"/>
          <w:shd w:val="clear" w:color="auto" w:fill="FFFFFF"/>
        </w:rPr>
        <w:t>发生旅游安全事故和突发事件时，旅游经营者和旅游从业人员应当及时采取有效救援措施，并立即向当地人民政府及公安、旅游、应急管理等有关部门报告。</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bCs/>
          <w:i w:val="0"/>
          <w:caps w:val="0"/>
          <w:spacing w:val="8"/>
          <w:w w:val="100"/>
          <w:sz w:val="32"/>
          <w:szCs w:val="32"/>
          <w:shd w:val="clear" w:color="auto" w:fill="FFFFFF"/>
        </w:rPr>
      </w:pPr>
      <w:r>
        <w:rPr>
          <w:rFonts w:hint="eastAsia" w:ascii="黑体" w:hAnsi="黑体" w:eastAsia="黑体" w:cs="黑体"/>
          <w:b w:val="0"/>
          <w:bCs/>
          <w:i w:val="0"/>
          <w:caps w:val="0"/>
          <w:spacing w:val="0"/>
          <w:w w:val="100"/>
          <w:kern w:val="0"/>
          <w:sz w:val="32"/>
          <w:szCs w:val="32"/>
          <w:shd w:val="clear" w:color="auto" w:fill="FFFFFF"/>
        </w:rPr>
        <w:t>第五十三条【景区流量控制】</w:t>
      </w:r>
      <w:r>
        <w:rPr>
          <w:rFonts w:hint="eastAsia" w:ascii="黑体" w:hAnsi="黑体" w:eastAsia="黑体" w:cs="黑体"/>
          <w:b w:val="0"/>
          <w:bCs/>
          <w:i w:val="0"/>
          <w:caps w:val="0"/>
          <w:spacing w:val="0"/>
          <w:w w:val="100"/>
          <w:kern w:val="0"/>
          <w:sz w:val="32"/>
          <w:szCs w:val="32"/>
          <w:shd w:val="clear" w:color="auto" w:fill="FFFFFF"/>
          <w:lang w:val="en-US" w:eastAsia="zh-CN"/>
        </w:rPr>
        <w:t xml:space="preserve"> </w:t>
      </w:r>
      <w:r>
        <w:rPr>
          <w:rFonts w:hint="eastAsia" w:ascii="仿宋" w:hAnsi="仿宋" w:eastAsia="仿宋" w:cs="仿宋"/>
          <w:b w:val="0"/>
          <w:bCs/>
          <w:i w:val="0"/>
          <w:caps w:val="0"/>
          <w:spacing w:val="0"/>
          <w:w w:val="100"/>
          <w:kern w:val="0"/>
          <w:sz w:val="32"/>
          <w:szCs w:val="32"/>
          <w:shd w:val="clear" w:color="auto" w:fill="FFFFFF"/>
          <w:lang w:val="en-US" w:eastAsia="zh-CN"/>
        </w:rPr>
        <w:t xml:space="preserve"> </w:t>
      </w:r>
      <w:r>
        <w:rPr>
          <w:rFonts w:hint="eastAsia" w:ascii="仿宋" w:hAnsi="仿宋" w:eastAsia="仿宋" w:cs="仿宋"/>
          <w:b w:val="0"/>
          <w:bCs/>
          <w:i w:val="0"/>
          <w:caps w:val="0"/>
          <w:spacing w:val="8"/>
          <w:w w:val="100"/>
          <w:sz w:val="32"/>
          <w:szCs w:val="32"/>
          <w:shd w:val="clear" w:color="auto" w:fill="FFFFFF"/>
        </w:rPr>
        <w:t>旅游景区（点）应当根据旅游安全、生态环境、文物保护、突发公共卫生事件以及服务质量的要求，核定游客接待最大承载量，制定和实施游客流量控制方案，并将有关信息通过景区游客中心网络、媒体等方式及时向社会公布。景区游客数量预计将超过核定最大承载量时，当地人民政府应当和景区及时采取疏导、分流措施。</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bCs/>
          <w:i w:val="0"/>
          <w:caps w:val="0"/>
          <w:spacing w:val="8"/>
          <w:w w:val="100"/>
          <w:sz w:val="32"/>
          <w:szCs w:val="32"/>
          <w:shd w:val="clear" w:color="auto" w:fill="FFFFFF"/>
        </w:rPr>
      </w:pPr>
      <w:r>
        <w:rPr>
          <w:rFonts w:hint="eastAsia" w:ascii="黑体" w:hAnsi="黑体" w:eastAsia="黑体" w:cs="黑体"/>
          <w:b w:val="0"/>
          <w:bCs/>
          <w:i w:val="0"/>
          <w:caps w:val="0"/>
          <w:spacing w:val="0"/>
          <w:w w:val="100"/>
          <w:kern w:val="0"/>
          <w:sz w:val="32"/>
          <w:szCs w:val="32"/>
          <w:shd w:val="clear" w:color="auto" w:fill="FFFFFF"/>
        </w:rPr>
        <w:t>第五十四条【客运要求】</w:t>
      </w:r>
      <w:r>
        <w:rPr>
          <w:rFonts w:hint="eastAsia" w:ascii="黑体" w:hAnsi="黑体" w:eastAsia="黑体" w:cs="黑体"/>
          <w:b w:val="0"/>
          <w:bCs/>
          <w:i w:val="0"/>
          <w:caps w:val="0"/>
          <w:spacing w:val="0"/>
          <w:w w:val="100"/>
          <w:kern w:val="0"/>
          <w:sz w:val="32"/>
          <w:szCs w:val="32"/>
          <w:shd w:val="clear" w:color="auto" w:fill="FFFFFF"/>
          <w:lang w:val="en-US" w:eastAsia="zh-CN"/>
        </w:rPr>
        <w:t xml:space="preserve">  </w:t>
      </w:r>
      <w:r>
        <w:rPr>
          <w:rFonts w:hint="eastAsia" w:ascii="仿宋" w:hAnsi="仿宋" w:eastAsia="仿宋" w:cs="仿宋"/>
          <w:b w:val="0"/>
          <w:bCs/>
          <w:i w:val="0"/>
          <w:caps w:val="0"/>
          <w:spacing w:val="8"/>
          <w:w w:val="100"/>
          <w:sz w:val="32"/>
          <w:szCs w:val="32"/>
          <w:shd w:val="clear" w:color="auto" w:fill="FFFFFF"/>
        </w:rPr>
        <w:t>旅游经营者及旅游从业人员租用客运车辆、船舶的，应当选择具有相应资质的运输企业和已投保法定强制保险及经安全技术检验合格的车辆、船舶。</w:t>
      </w:r>
    </w:p>
    <w:p>
      <w:pPr>
        <w:snapToGrid/>
        <w:spacing w:before="0" w:beforeAutospacing="0" w:after="0" w:afterAutospacing="0" w:line="560" w:lineRule="exact"/>
        <w:ind w:firstLine="672" w:firstLineChars="200"/>
        <w:jc w:val="both"/>
        <w:textAlignment w:val="baseline"/>
        <w:rPr>
          <w:rFonts w:hint="eastAsia" w:ascii="仿宋" w:hAnsi="仿宋" w:eastAsia="仿宋" w:cs="仿宋"/>
          <w:b w:val="0"/>
          <w:bCs/>
          <w:i w:val="0"/>
          <w:caps w:val="0"/>
          <w:spacing w:val="8"/>
          <w:w w:val="100"/>
          <w:sz w:val="32"/>
          <w:szCs w:val="32"/>
          <w:shd w:val="clear" w:color="auto" w:fill="FFFFFF"/>
        </w:rPr>
      </w:pPr>
      <w:r>
        <w:rPr>
          <w:rFonts w:hint="eastAsia" w:ascii="仿宋" w:hAnsi="仿宋" w:eastAsia="仿宋" w:cs="仿宋"/>
          <w:b w:val="0"/>
          <w:bCs/>
          <w:i w:val="0"/>
          <w:caps w:val="0"/>
          <w:spacing w:val="8"/>
          <w:w w:val="100"/>
          <w:sz w:val="32"/>
          <w:szCs w:val="32"/>
          <w:shd w:val="clear" w:color="auto" w:fill="FFFFFF"/>
        </w:rPr>
        <w:t>承担旅游运输的车辆、船舶，应当配备具有相应资质的驾驶员、船员和具有行驶记录功能的卫星定位装置、座位安全带、消防、救生等安全设施设备，并保持安全设施设备正常使用。驾驶员、船员、乘务员及导游人员应当提醒乘客安全注意事项。乘客应当提高安全意识，遵守安全警示规定，按要求使用座位安全带等安全设施设备。</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bCs/>
          <w:i w:val="0"/>
          <w:caps w:val="0"/>
          <w:spacing w:val="8"/>
          <w:w w:val="100"/>
          <w:sz w:val="32"/>
          <w:szCs w:val="32"/>
          <w:shd w:val="clear" w:color="auto" w:fill="FFFFFF"/>
        </w:rPr>
      </w:pPr>
      <w:r>
        <w:rPr>
          <w:rFonts w:hint="eastAsia" w:ascii="黑体" w:hAnsi="黑体" w:eastAsia="黑体" w:cs="黑体"/>
          <w:b w:val="0"/>
          <w:bCs/>
          <w:i w:val="0"/>
          <w:caps w:val="0"/>
          <w:spacing w:val="0"/>
          <w:w w:val="100"/>
          <w:kern w:val="0"/>
          <w:sz w:val="32"/>
          <w:szCs w:val="32"/>
          <w:shd w:val="clear" w:color="auto" w:fill="FFFFFF"/>
        </w:rPr>
        <w:t>第五十五条【事故救援】</w:t>
      </w:r>
      <w:r>
        <w:rPr>
          <w:rFonts w:hint="eastAsia" w:ascii="黑体" w:hAnsi="黑体" w:eastAsia="黑体" w:cs="黑体"/>
          <w:b w:val="0"/>
          <w:bCs/>
          <w:i w:val="0"/>
          <w:caps w:val="0"/>
          <w:spacing w:val="0"/>
          <w:w w:val="100"/>
          <w:kern w:val="0"/>
          <w:sz w:val="32"/>
          <w:szCs w:val="32"/>
          <w:shd w:val="clear" w:color="auto" w:fill="FFFFFF"/>
          <w:lang w:val="en-US" w:eastAsia="zh-CN"/>
        </w:rPr>
        <w:t xml:space="preserve">  </w:t>
      </w:r>
      <w:r>
        <w:rPr>
          <w:rFonts w:hint="eastAsia" w:ascii="仿宋" w:hAnsi="仿宋" w:eastAsia="仿宋" w:cs="仿宋"/>
          <w:b w:val="0"/>
          <w:bCs/>
          <w:i w:val="0"/>
          <w:caps w:val="0"/>
          <w:spacing w:val="8"/>
          <w:w w:val="100"/>
          <w:sz w:val="32"/>
          <w:szCs w:val="32"/>
          <w:shd w:val="clear" w:color="auto" w:fill="FFFFFF"/>
        </w:rPr>
        <w:t>突发事件或者旅游安全事故发生后，旅游经营者应当立即采取必要的救助和处置措施，依法履行报告义务，并对旅游者作出妥善安排。</w:t>
      </w:r>
    </w:p>
    <w:p>
      <w:pPr>
        <w:snapToGrid/>
        <w:spacing w:before="0" w:beforeAutospacing="0" w:after="0" w:afterAutospacing="0" w:line="560" w:lineRule="exact"/>
        <w:ind w:firstLine="672" w:firstLineChars="200"/>
        <w:jc w:val="both"/>
        <w:textAlignment w:val="baseline"/>
        <w:rPr>
          <w:rFonts w:hint="eastAsia" w:ascii="仿宋" w:hAnsi="仿宋" w:eastAsia="仿宋" w:cs="仿宋"/>
          <w:b w:val="0"/>
          <w:bCs/>
          <w:i w:val="0"/>
          <w:caps w:val="0"/>
          <w:spacing w:val="8"/>
          <w:w w:val="100"/>
          <w:sz w:val="32"/>
          <w:szCs w:val="32"/>
          <w:shd w:val="clear" w:color="auto" w:fill="FFFFFF"/>
        </w:rPr>
      </w:pPr>
      <w:r>
        <w:rPr>
          <w:rFonts w:hint="eastAsia" w:ascii="仿宋" w:hAnsi="仿宋" w:eastAsia="仿宋" w:cs="仿宋"/>
          <w:b w:val="0"/>
          <w:bCs/>
          <w:i w:val="0"/>
          <w:caps w:val="0"/>
          <w:spacing w:val="8"/>
          <w:w w:val="100"/>
          <w:sz w:val="32"/>
          <w:szCs w:val="32"/>
          <w:shd w:val="clear" w:color="auto" w:fill="FFFFFF"/>
        </w:rPr>
        <w:t>旅游者在人身、财产安全遇有危险时，有权请求旅游经营者、当地政府和相关机构进行及时救助。</w:t>
      </w:r>
    </w:p>
    <w:p>
      <w:pPr>
        <w:snapToGrid/>
        <w:spacing w:before="0" w:beforeAutospacing="0" w:after="0" w:afterAutospacing="0" w:line="560" w:lineRule="exact"/>
        <w:ind w:firstLine="672" w:firstLineChars="200"/>
        <w:jc w:val="both"/>
        <w:textAlignment w:val="baseline"/>
        <w:rPr>
          <w:rFonts w:hint="eastAsia" w:ascii="仿宋" w:hAnsi="仿宋" w:eastAsia="仿宋" w:cs="仿宋"/>
          <w:b w:val="0"/>
          <w:bCs/>
          <w:i w:val="0"/>
          <w:caps w:val="0"/>
          <w:spacing w:val="8"/>
          <w:w w:val="100"/>
          <w:sz w:val="32"/>
          <w:szCs w:val="32"/>
          <w:shd w:val="clear" w:color="auto" w:fill="FFFFFF"/>
        </w:rPr>
      </w:pPr>
      <w:r>
        <w:rPr>
          <w:rFonts w:hint="eastAsia" w:ascii="仿宋" w:hAnsi="仿宋" w:eastAsia="仿宋" w:cs="仿宋"/>
          <w:b w:val="0"/>
          <w:bCs/>
          <w:i w:val="0"/>
          <w:caps w:val="0"/>
          <w:spacing w:val="8"/>
          <w:w w:val="100"/>
          <w:sz w:val="32"/>
          <w:szCs w:val="32"/>
          <w:shd w:val="clear" w:color="auto" w:fill="FFFFFF"/>
        </w:rPr>
        <w:t>旅游者接受相关组织或者机构的救助后，应当支付应由个人承担的费用。</w:t>
      </w:r>
    </w:p>
    <w:p>
      <w:pPr>
        <w:snapToGrid/>
        <w:spacing w:before="0" w:beforeAutospacing="0" w:after="0" w:afterAutospacing="0" w:line="560" w:lineRule="exact"/>
        <w:ind w:left="420" w:leftChars="200"/>
        <w:jc w:val="both"/>
        <w:textAlignment w:val="baseline"/>
        <w:rPr>
          <w:b w:val="0"/>
          <w:i w:val="0"/>
          <w:caps w:val="0"/>
          <w:spacing w:val="0"/>
          <w:w w:val="100"/>
          <w:sz w:val="20"/>
        </w:rPr>
      </w:pPr>
    </w:p>
    <w:p>
      <w:pPr>
        <w:snapToGrid/>
        <w:spacing w:before="0" w:beforeAutospacing="0" w:after="0" w:afterAutospacing="0" w:line="560" w:lineRule="exact"/>
        <w:jc w:val="center"/>
        <w:textAlignment w:val="baseline"/>
        <w:rPr>
          <w:rFonts w:ascii="黑体" w:eastAsia="黑体"/>
          <w:b w:val="0"/>
          <w:i w:val="0"/>
          <w:caps w:val="0"/>
          <w:spacing w:val="0"/>
          <w:w w:val="100"/>
          <w:sz w:val="32"/>
          <w:szCs w:val="32"/>
        </w:rPr>
      </w:pPr>
      <w:r>
        <w:rPr>
          <w:rFonts w:hint="eastAsia" w:ascii="黑体" w:eastAsia="黑体"/>
          <w:b w:val="0"/>
          <w:i w:val="0"/>
          <w:caps w:val="0"/>
          <w:spacing w:val="0"/>
          <w:w w:val="100"/>
          <w:sz w:val="32"/>
          <w:szCs w:val="32"/>
        </w:rPr>
        <w:t>第七章  管理与监督</w:t>
      </w:r>
    </w:p>
    <w:p>
      <w:pPr>
        <w:snapToGrid/>
        <w:spacing w:before="0" w:beforeAutospacing="0" w:after="0" w:afterAutospacing="0" w:line="560" w:lineRule="exact"/>
        <w:ind w:firstLine="640" w:firstLineChars="200"/>
        <w:jc w:val="both"/>
        <w:textAlignment w:val="baseline"/>
        <w:rPr>
          <w:rFonts w:ascii="黑体" w:eastAsia="黑体"/>
          <w:b w:val="0"/>
          <w:i w:val="0"/>
          <w:caps w:val="0"/>
          <w:spacing w:val="0"/>
          <w:w w:val="100"/>
          <w:sz w:val="32"/>
          <w:szCs w:val="32"/>
        </w:rPr>
      </w:pPr>
    </w:p>
    <w:p>
      <w:pPr>
        <w:snapToGrid/>
        <w:spacing w:before="0" w:beforeAutospacing="0" w:after="0" w:afterAutospacing="0" w:line="560" w:lineRule="exact"/>
        <w:ind w:firstLine="640" w:firstLineChars="200"/>
        <w:jc w:val="both"/>
        <w:textAlignment w:val="baseline"/>
        <w:rPr>
          <w:rFonts w:ascii="仿宋_GB2312" w:hAnsi="仿宋_GB2312" w:eastAsia="仿宋_GB2312" w:cs="仿宋_GB2312"/>
          <w:b w:val="0"/>
          <w:i w:val="0"/>
          <w:caps w:val="0"/>
          <w:spacing w:val="0"/>
          <w:w w:val="100"/>
          <w:sz w:val="32"/>
          <w:szCs w:val="32"/>
        </w:rPr>
      </w:pPr>
      <w:r>
        <w:rPr>
          <w:rFonts w:hint="eastAsia" w:ascii="黑体" w:hAnsi="黑体" w:eastAsia="黑体" w:cs="黑体"/>
          <w:b w:val="0"/>
          <w:bCs/>
          <w:i w:val="0"/>
          <w:caps w:val="0"/>
          <w:spacing w:val="0"/>
          <w:w w:val="100"/>
          <w:kern w:val="0"/>
          <w:sz w:val="32"/>
          <w:szCs w:val="32"/>
          <w:shd w:val="clear" w:color="auto" w:fill="FFFFFF"/>
        </w:rPr>
        <w:t>第五十六条【监督检查】</w:t>
      </w:r>
      <w:r>
        <w:rPr>
          <w:rFonts w:hint="eastAsia" w:ascii="黑体" w:hAnsi="黑体" w:eastAsia="黑体" w:cs="黑体"/>
          <w:b w:val="0"/>
          <w:bCs/>
          <w:i w:val="0"/>
          <w:caps w:val="0"/>
          <w:spacing w:val="0"/>
          <w:w w:val="100"/>
          <w:kern w:val="0"/>
          <w:sz w:val="32"/>
          <w:szCs w:val="32"/>
          <w:shd w:val="clear" w:color="auto" w:fill="FFFFFF"/>
          <w:lang w:val="en-US" w:eastAsia="zh-CN"/>
        </w:rPr>
        <w:t xml:space="preserve">  </w:t>
      </w:r>
      <w:r>
        <w:rPr>
          <w:rFonts w:hint="eastAsia" w:ascii="仿宋" w:hAnsi="仿宋" w:eastAsia="仿宋" w:cs="仿宋"/>
          <w:b w:val="0"/>
          <w:i w:val="0"/>
          <w:caps w:val="0"/>
          <w:spacing w:val="0"/>
          <w:w w:val="100"/>
          <w:sz w:val="32"/>
          <w:szCs w:val="32"/>
        </w:rPr>
        <w:t>县级以上人民政府</w:t>
      </w:r>
      <w:r>
        <w:rPr>
          <w:rFonts w:hint="eastAsia" w:ascii="仿宋" w:hAnsi="仿宋" w:eastAsia="仿宋" w:cs="仿宋"/>
          <w:b w:val="0"/>
          <w:bCs/>
          <w:i w:val="0"/>
          <w:caps w:val="0"/>
          <w:spacing w:val="8"/>
          <w:w w:val="100"/>
          <w:sz w:val="32"/>
          <w:szCs w:val="32"/>
          <w:shd w:val="clear" w:color="auto" w:fill="FFFFFF"/>
        </w:rPr>
        <w:t>应当组织旅游主管部门、有关主管部门和市场监管、交通等执法部门对相关旅游经营行为实施</w:t>
      </w:r>
      <w:r>
        <w:rPr>
          <w:rFonts w:hint="eastAsia" w:ascii="仿宋" w:hAnsi="仿宋" w:eastAsia="仿宋" w:cs="仿宋"/>
          <w:b w:val="0"/>
          <w:i w:val="0"/>
          <w:caps w:val="0"/>
          <w:spacing w:val="0"/>
          <w:w w:val="100"/>
          <w:sz w:val="32"/>
          <w:szCs w:val="32"/>
        </w:rPr>
        <w:t>监督检查。</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黑体" w:hAnsi="黑体" w:eastAsia="黑体" w:cs="黑体"/>
          <w:b w:val="0"/>
          <w:bCs/>
          <w:i w:val="0"/>
          <w:caps w:val="0"/>
          <w:spacing w:val="0"/>
          <w:w w:val="100"/>
          <w:kern w:val="0"/>
          <w:sz w:val="32"/>
          <w:szCs w:val="32"/>
          <w:shd w:val="clear" w:color="auto" w:fill="FFFFFF"/>
        </w:rPr>
        <w:t>第五十七条【协调机制】</w:t>
      </w:r>
      <w:r>
        <w:rPr>
          <w:rFonts w:hint="eastAsia" w:ascii="黑体" w:hAnsi="黑体" w:eastAsia="黑体" w:cs="黑体"/>
          <w:b w:val="0"/>
          <w:bCs/>
          <w:i w:val="0"/>
          <w:caps w:val="0"/>
          <w:spacing w:val="0"/>
          <w:w w:val="100"/>
          <w:kern w:val="0"/>
          <w:sz w:val="32"/>
          <w:szCs w:val="32"/>
          <w:shd w:val="clear" w:color="auto" w:fill="FFFFFF"/>
          <w:lang w:val="en-US" w:eastAsia="zh-CN"/>
        </w:rPr>
        <w:t xml:space="preserve">  </w:t>
      </w:r>
      <w:r>
        <w:rPr>
          <w:rFonts w:hint="eastAsia" w:ascii="仿宋" w:hAnsi="仿宋" w:eastAsia="仿宋" w:cs="仿宋"/>
          <w:b w:val="0"/>
          <w:i w:val="0"/>
          <w:caps w:val="0"/>
          <w:spacing w:val="0"/>
          <w:w w:val="100"/>
          <w:sz w:val="32"/>
          <w:szCs w:val="32"/>
        </w:rPr>
        <w:t>县级以上人民政府根据旅游业发展的需要，建立旅游工作协调机制，指导和协调旅游发展工作中的重大问题；组织旅游、</w:t>
      </w:r>
      <w:r>
        <w:rPr>
          <w:rFonts w:hint="eastAsia" w:ascii="仿宋" w:hAnsi="仿宋" w:eastAsia="仿宋" w:cs="仿宋"/>
          <w:b w:val="0"/>
          <w:bCs/>
          <w:i w:val="0"/>
          <w:caps w:val="0"/>
          <w:spacing w:val="8"/>
          <w:w w:val="100"/>
          <w:sz w:val="32"/>
          <w:szCs w:val="32"/>
          <w:shd w:val="clear" w:color="auto" w:fill="FFFFFF"/>
        </w:rPr>
        <w:t>市场监管、公安、交通</w:t>
      </w:r>
      <w:r>
        <w:rPr>
          <w:rFonts w:hint="eastAsia" w:ascii="仿宋" w:hAnsi="仿宋" w:eastAsia="仿宋" w:cs="仿宋"/>
          <w:b w:val="0"/>
          <w:i w:val="0"/>
          <w:caps w:val="0"/>
          <w:spacing w:val="0"/>
          <w:w w:val="100"/>
          <w:sz w:val="32"/>
          <w:szCs w:val="32"/>
        </w:rPr>
        <w:t>等有关部门开展旅游联合执法，负责对旅游市场秩序的监督检查；组织有关部门和单位建立健全旅游救援体系，制定重大旅游安全事故防范和处置预案，并协调实施。</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bCs/>
          <w:i w:val="0"/>
          <w:caps w:val="0"/>
          <w:spacing w:val="8"/>
          <w:w w:val="100"/>
          <w:sz w:val="32"/>
          <w:szCs w:val="32"/>
          <w:shd w:val="clear" w:color="auto" w:fill="FFFFFF"/>
        </w:rPr>
      </w:pPr>
      <w:r>
        <w:rPr>
          <w:rFonts w:hint="eastAsia" w:ascii="黑体" w:hAnsi="黑体" w:eastAsia="黑体" w:cs="黑体"/>
          <w:b w:val="0"/>
          <w:bCs/>
          <w:i w:val="0"/>
          <w:caps w:val="0"/>
          <w:spacing w:val="0"/>
          <w:w w:val="100"/>
          <w:kern w:val="0"/>
          <w:sz w:val="32"/>
          <w:szCs w:val="32"/>
          <w:shd w:val="clear" w:color="auto" w:fill="FFFFFF"/>
        </w:rPr>
        <w:t>第五十八条【旅游标准】</w:t>
      </w:r>
      <w:r>
        <w:rPr>
          <w:rFonts w:hint="eastAsia" w:ascii="黑体" w:hAnsi="黑体" w:eastAsia="黑体" w:cs="黑体"/>
          <w:b w:val="0"/>
          <w:bCs/>
          <w:i w:val="0"/>
          <w:caps w:val="0"/>
          <w:spacing w:val="0"/>
          <w:w w:val="100"/>
          <w:kern w:val="0"/>
          <w:sz w:val="32"/>
          <w:szCs w:val="32"/>
          <w:shd w:val="clear" w:color="auto" w:fill="FFFFFF"/>
          <w:lang w:val="en-US" w:eastAsia="zh-CN"/>
        </w:rPr>
        <w:t xml:space="preserve">  </w:t>
      </w:r>
      <w:r>
        <w:rPr>
          <w:rFonts w:hint="eastAsia" w:ascii="仿宋" w:hAnsi="仿宋" w:eastAsia="仿宋" w:cs="仿宋"/>
          <w:b w:val="0"/>
          <w:bCs/>
          <w:i w:val="0"/>
          <w:caps w:val="0"/>
          <w:spacing w:val="8"/>
          <w:w w:val="100"/>
          <w:sz w:val="32"/>
          <w:szCs w:val="32"/>
          <w:shd w:val="clear" w:color="auto" w:fill="FFFFFF"/>
        </w:rPr>
        <w:t>省级旅游、市场监管部门应当制定完善旅游服务领域相关行业标准。</w:t>
      </w:r>
    </w:p>
    <w:p>
      <w:pPr>
        <w:snapToGrid/>
        <w:spacing w:before="0" w:beforeAutospacing="0" w:after="0" w:afterAutospacing="0" w:line="560" w:lineRule="exact"/>
        <w:ind w:firstLine="672" w:firstLineChars="200"/>
        <w:jc w:val="both"/>
        <w:textAlignment w:val="baseline"/>
        <w:rPr>
          <w:rFonts w:hint="eastAsia" w:ascii="仿宋" w:hAnsi="仿宋" w:eastAsia="仿宋" w:cs="仿宋"/>
          <w:b w:val="0"/>
          <w:bCs/>
          <w:i w:val="0"/>
          <w:caps w:val="0"/>
          <w:spacing w:val="8"/>
          <w:w w:val="100"/>
          <w:sz w:val="32"/>
          <w:szCs w:val="32"/>
          <w:shd w:val="clear" w:color="auto" w:fill="FFFFFF"/>
        </w:rPr>
      </w:pPr>
      <w:r>
        <w:rPr>
          <w:rFonts w:hint="eastAsia" w:ascii="仿宋" w:hAnsi="仿宋" w:eastAsia="仿宋" w:cs="仿宋"/>
          <w:b w:val="0"/>
          <w:bCs/>
          <w:i w:val="0"/>
          <w:caps w:val="0"/>
          <w:spacing w:val="8"/>
          <w:w w:val="100"/>
          <w:sz w:val="32"/>
          <w:szCs w:val="32"/>
          <w:shd w:val="clear" w:color="auto" w:fill="FFFFFF"/>
        </w:rPr>
        <w:t>旅游、市场监管等部门依据法定职责负责旅游业领域国家标准、行业标准和地方标准的实施。</w:t>
      </w:r>
    </w:p>
    <w:p>
      <w:pPr>
        <w:snapToGrid/>
        <w:spacing w:before="0" w:beforeAutospacing="0" w:after="0" w:afterAutospacing="0" w:line="560" w:lineRule="exact"/>
        <w:ind w:firstLine="640" w:firstLineChars="200"/>
        <w:jc w:val="left"/>
        <w:textAlignment w:val="baseline"/>
        <w:rPr>
          <w:rFonts w:hint="eastAsia" w:ascii="仿宋" w:hAnsi="仿宋" w:eastAsia="仿宋" w:cs="仿宋"/>
          <w:b w:val="0"/>
          <w:bCs/>
          <w:i w:val="0"/>
          <w:caps w:val="0"/>
          <w:spacing w:val="8"/>
          <w:w w:val="100"/>
          <w:sz w:val="32"/>
          <w:szCs w:val="32"/>
          <w:shd w:val="clear" w:color="auto" w:fill="FFFFFF"/>
        </w:rPr>
      </w:pPr>
      <w:r>
        <w:rPr>
          <w:rFonts w:hint="eastAsia" w:ascii="黑体" w:hAnsi="黑体" w:eastAsia="黑体" w:cs="黑体"/>
          <w:b w:val="0"/>
          <w:bCs/>
          <w:i w:val="0"/>
          <w:caps w:val="0"/>
          <w:spacing w:val="0"/>
          <w:w w:val="100"/>
          <w:kern w:val="0"/>
          <w:sz w:val="32"/>
          <w:szCs w:val="32"/>
          <w:shd w:val="clear" w:color="auto" w:fill="FFFFFF"/>
        </w:rPr>
        <w:t>第五十九条【行业标准】</w:t>
      </w:r>
      <w:r>
        <w:rPr>
          <w:rFonts w:hint="eastAsia" w:ascii="黑体" w:hAnsi="黑体" w:eastAsia="黑体" w:cs="黑体"/>
          <w:b w:val="0"/>
          <w:bCs/>
          <w:i w:val="0"/>
          <w:caps w:val="0"/>
          <w:spacing w:val="0"/>
          <w:w w:val="100"/>
          <w:kern w:val="0"/>
          <w:sz w:val="32"/>
          <w:szCs w:val="32"/>
          <w:shd w:val="clear" w:color="auto" w:fill="FFFFFF"/>
          <w:lang w:val="en-US" w:eastAsia="zh-CN"/>
        </w:rPr>
        <w:t xml:space="preserve">  </w:t>
      </w:r>
      <w:r>
        <w:rPr>
          <w:rFonts w:hint="eastAsia" w:ascii="仿宋" w:hAnsi="仿宋" w:eastAsia="仿宋" w:cs="仿宋"/>
          <w:b w:val="0"/>
          <w:bCs/>
          <w:i w:val="0"/>
          <w:caps w:val="0"/>
          <w:spacing w:val="8"/>
          <w:w w:val="100"/>
          <w:sz w:val="32"/>
          <w:szCs w:val="32"/>
        </w:rPr>
        <w:t>为旅游者提供服务的旅行社、饭店、餐馆、车船公司、景区（点）、经营旅游商品的商店等旅游经营者</w:t>
      </w:r>
      <w:r>
        <w:rPr>
          <w:rFonts w:hint="eastAsia" w:ascii="仿宋" w:hAnsi="仿宋" w:eastAsia="仿宋" w:cs="仿宋"/>
          <w:b w:val="0"/>
          <w:bCs/>
          <w:i w:val="0"/>
          <w:caps w:val="0"/>
          <w:spacing w:val="8"/>
          <w:w w:val="100"/>
          <w:sz w:val="32"/>
          <w:szCs w:val="32"/>
          <w:shd w:val="clear" w:color="auto" w:fill="FFFFFF"/>
        </w:rPr>
        <w:t>及旅游从业人员</w:t>
      </w:r>
      <w:r>
        <w:rPr>
          <w:rFonts w:hint="eastAsia" w:ascii="仿宋" w:hAnsi="仿宋" w:eastAsia="仿宋" w:cs="仿宋"/>
          <w:b w:val="0"/>
          <w:bCs/>
          <w:i w:val="0"/>
          <w:caps w:val="0"/>
          <w:spacing w:val="8"/>
          <w:w w:val="100"/>
          <w:sz w:val="32"/>
          <w:szCs w:val="32"/>
        </w:rPr>
        <w:t>应当</w:t>
      </w:r>
      <w:r>
        <w:rPr>
          <w:rFonts w:hint="eastAsia" w:ascii="仿宋" w:hAnsi="仿宋" w:eastAsia="仿宋" w:cs="仿宋"/>
          <w:b w:val="0"/>
          <w:bCs/>
          <w:i w:val="0"/>
          <w:caps w:val="0"/>
          <w:spacing w:val="8"/>
          <w:w w:val="100"/>
          <w:sz w:val="32"/>
          <w:szCs w:val="32"/>
          <w:shd w:val="clear" w:color="auto" w:fill="FFFFFF"/>
        </w:rPr>
        <w:t>按照行业相关标准进行服务和管理。</w:t>
      </w:r>
    </w:p>
    <w:p>
      <w:pPr>
        <w:snapToGrid/>
        <w:spacing w:before="0" w:beforeAutospacing="0" w:after="0" w:afterAutospacing="0" w:line="560" w:lineRule="exact"/>
        <w:ind w:firstLine="640" w:firstLineChars="200"/>
        <w:jc w:val="left"/>
        <w:textAlignment w:val="baseline"/>
        <w:rPr>
          <w:rFonts w:hint="eastAsia" w:ascii="仿宋" w:hAnsi="仿宋" w:eastAsia="仿宋" w:cs="仿宋"/>
          <w:b w:val="0"/>
          <w:bCs/>
          <w:i w:val="0"/>
          <w:caps w:val="0"/>
          <w:spacing w:val="8"/>
          <w:w w:val="100"/>
          <w:sz w:val="32"/>
          <w:szCs w:val="32"/>
          <w:shd w:val="clear" w:color="auto" w:fill="FFFFFF"/>
        </w:rPr>
      </w:pPr>
      <w:r>
        <w:rPr>
          <w:rFonts w:hint="eastAsia" w:ascii="黑体" w:hAnsi="黑体" w:eastAsia="黑体" w:cs="黑体"/>
          <w:b w:val="0"/>
          <w:bCs/>
          <w:i w:val="0"/>
          <w:caps w:val="0"/>
          <w:spacing w:val="0"/>
          <w:w w:val="100"/>
          <w:kern w:val="0"/>
          <w:sz w:val="32"/>
          <w:szCs w:val="32"/>
          <w:shd w:val="clear" w:color="auto" w:fill="FFFFFF"/>
        </w:rPr>
        <w:t>第六十条【旅游信息】</w:t>
      </w:r>
      <w:r>
        <w:rPr>
          <w:rFonts w:hint="eastAsia" w:ascii="黑体" w:hAnsi="黑体" w:eastAsia="黑体" w:cs="黑体"/>
          <w:b w:val="0"/>
          <w:bCs/>
          <w:i w:val="0"/>
          <w:caps w:val="0"/>
          <w:spacing w:val="0"/>
          <w:w w:val="100"/>
          <w:kern w:val="0"/>
          <w:sz w:val="32"/>
          <w:szCs w:val="32"/>
          <w:shd w:val="clear" w:color="auto" w:fill="FFFFFF"/>
          <w:lang w:val="en-US" w:eastAsia="zh-CN"/>
        </w:rPr>
        <w:t xml:space="preserve">  </w:t>
      </w:r>
      <w:r>
        <w:rPr>
          <w:rFonts w:hint="eastAsia" w:ascii="仿宋" w:hAnsi="仿宋" w:eastAsia="仿宋" w:cs="仿宋"/>
          <w:b w:val="0"/>
          <w:bCs/>
          <w:i w:val="0"/>
          <w:caps w:val="0"/>
          <w:spacing w:val="8"/>
          <w:w w:val="100"/>
          <w:sz w:val="32"/>
          <w:szCs w:val="32"/>
        </w:rPr>
        <w:t>旅游经营者应当按照规定及时、准确、完整、真实地上报旅游统计报表和其他信息，接受旅游主管部门和其他有关</w:t>
      </w:r>
      <w:r>
        <w:rPr>
          <w:rFonts w:hint="eastAsia" w:ascii="仿宋" w:hAnsi="仿宋" w:eastAsia="仿宋" w:cs="仿宋"/>
          <w:b w:val="0"/>
          <w:bCs/>
          <w:i w:val="0"/>
          <w:caps w:val="0"/>
          <w:spacing w:val="8"/>
          <w:w w:val="100"/>
          <w:sz w:val="32"/>
          <w:szCs w:val="32"/>
          <w:shd w:val="clear" w:color="auto" w:fill="FFFFFF"/>
        </w:rPr>
        <w:t>部门的监督。</w:t>
      </w:r>
    </w:p>
    <w:p>
      <w:pPr>
        <w:snapToGrid/>
        <w:spacing w:before="0" w:beforeAutospacing="0" w:after="0" w:afterAutospacing="0" w:line="560" w:lineRule="exact"/>
        <w:jc w:val="left"/>
        <w:textAlignment w:val="baseline"/>
        <w:rPr>
          <w:rFonts w:hint="eastAsia" w:ascii="仿宋" w:hAnsi="仿宋" w:eastAsia="仿宋" w:cs="仿宋"/>
          <w:b w:val="0"/>
          <w:bCs/>
          <w:i w:val="0"/>
          <w:caps w:val="0"/>
          <w:spacing w:val="8"/>
          <w:w w:val="100"/>
          <w:sz w:val="32"/>
          <w:szCs w:val="32"/>
          <w:shd w:val="clear" w:color="auto" w:fill="FFFFFF"/>
        </w:rPr>
      </w:pPr>
      <w:r>
        <w:rPr>
          <w:rFonts w:hint="eastAsia" w:ascii="仿宋" w:hAnsi="仿宋" w:eastAsia="仿宋" w:cs="仿宋"/>
          <w:b w:val="0"/>
          <w:bCs/>
          <w:i w:val="0"/>
          <w:caps w:val="0"/>
          <w:spacing w:val="8"/>
          <w:w w:val="100"/>
          <w:sz w:val="32"/>
          <w:szCs w:val="32"/>
          <w:shd w:val="clear" w:color="auto" w:fill="FFFFFF"/>
        </w:rPr>
        <w:t xml:space="preserve">   旅游主管部门应当按照规定对旅游经营者报送的信息予以保密。</w:t>
      </w:r>
    </w:p>
    <w:p>
      <w:pPr>
        <w:snapToGrid/>
        <w:spacing w:before="0" w:beforeAutospacing="0" w:after="0" w:afterAutospacing="0" w:line="560" w:lineRule="exact"/>
        <w:ind w:firstLine="640"/>
        <w:jc w:val="left"/>
        <w:textAlignment w:val="baseline"/>
        <w:rPr>
          <w:rFonts w:hint="eastAsia" w:ascii="仿宋" w:hAnsi="仿宋" w:eastAsia="仿宋" w:cs="仿宋"/>
          <w:b w:val="0"/>
          <w:bCs/>
          <w:i w:val="0"/>
          <w:caps w:val="0"/>
          <w:spacing w:val="8"/>
          <w:w w:val="100"/>
          <w:sz w:val="32"/>
          <w:szCs w:val="32"/>
        </w:rPr>
      </w:pPr>
      <w:r>
        <w:rPr>
          <w:rFonts w:hint="eastAsia" w:ascii="黑体" w:hAnsi="黑体" w:eastAsia="黑体" w:cs="黑体"/>
          <w:b w:val="0"/>
          <w:bCs/>
          <w:i w:val="0"/>
          <w:caps w:val="0"/>
          <w:spacing w:val="0"/>
          <w:w w:val="100"/>
          <w:kern w:val="0"/>
          <w:sz w:val="32"/>
          <w:szCs w:val="32"/>
          <w:shd w:val="clear" w:color="auto" w:fill="FFFFFF"/>
        </w:rPr>
        <w:t>第六十一条【预报和警示】</w:t>
      </w:r>
      <w:r>
        <w:rPr>
          <w:rFonts w:hint="eastAsia" w:ascii="黑体" w:hAnsi="黑体" w:eastAsia="黑体" w:cs="黑体"/>
          <w:b w:val="0"/>
          <w:bCs/>
          <w:i w:val="0"/>
          <w:caps w:val="0"/>
          <w:spacing w:val="0"/>
          <w:w w:val="100"/>
          <w:kern w:val="0"/>
          <w:sz w:val="32"/>
          <w:szCs w:val="32"/>
          <w:shd w:val="clear" w:color="auto" w:fill="FFFFFF"/>
          <w:lang w:val="en-US" w:eastAsia="zh-CN"/>
        </w:rPr>
        <w:t xml:space="preserve">  </w:t>
      </w:r>
      <w:r>
        <w:rPr>
          <w:rFonts w:hint="eastAsia" w:ascii="仿宋" w:hAnsi="仿宋" w:eastAsia="仿宋" w:cs="仿宋"/>
          <w:b w:val="0"/>
          <w:bCs/>
          <w:i w:val="0"/>
          <w:caps w:val="0"/>
          <w:spacing w:val="8"/>
          <w:w w:val="100"/>
          <w:sz w:val="32"/>
          <w:szCs w:val="32"/>
        </w:rPr>
        <w:t>县级以上人民政府应当建立假日旅游预报制度和旅游警示信息发布制度。</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bCs/>
          <w:i w:val="0"/>
          <w:caps w:val="0"/>
          <w:spacing w:val="8"/>
          <w:w w:val="100"/>
          <w:sz w:val="32"/>
          <w:szCs w:val="32"/>
        </w:rPr>
      </w:pPr>
      <w:r>
        <w:rPr>
          <w:rFonts w:hint="eastAsia" w:ascii="黑体" w:hAnsi="黑体" w:eastAsia="黑体" w:cs="黑体"/>
          <w:b w:val="0"/>
          <w:bCs/>
          <w:i w:val="0"/>
          <w:caps w:val="0"/>
          <w:spacing w:val="0"/>
          <w:w w:val="100"/>
          <w:kern w:val="0"/>
          <w:sz w:val="32"/>
          <w:szCs w:val="32"/>
          <w:shd w:val="clear" w:color="auto" w:fill="FFFFFF"/>
        </w:rPr>
        <w:t>第六十二条【投诉制度】</w:t>
      </w:r>
      <w:r>
        <w:rPr>
          <w:rFonts w:hint="eastAsia" w:ascii="黑体" w:hAnsi="黑体" w:eastAsia="黑体" w:cs="黑体"/>
          <w:b w:val="0"/>
          <w:bCs/>
          <w:i w:val="0"/>
          <w:caps w:val="0"/>
          <w:spacing w:val="0"/>
          <w:w w:val="100"/>
          <w:kern w:val="0"/>
          <w:sz w:val="32"/>
          <w:szCs w:val="32"/>
          <w:shd w:val="clear" w:color="auto" w:fill="FFFFFF"/>
          <w:lang w:val="en-US" w:eastAsia="zh-CN"/>
        </w:rPr>
        <w:t xml:space="preserve">  </w:t>
      </w:r>
      <w:r>
        <w:rPr>
          <w:rFonts w:hint="eastAsia" w:ascii="仿宋" w:hAnsi="仿宋" w:eastAsia="仿宋" w:cs="仿宋"/>
          <w:b w:val="0"/>
          <w:bCs/>
          <w:i w:val="0"/>
          <w:caps w:val="0"/>
          <w:spacing w:val="8"/>
          <w:w w:val="100"/>
          <w:sz w:val="32"/>
          <w:szCs w:val="32"/>
        </w:rPr>
        <w:t>县级以上人民政府旅游主管部门应当建立健全旅游投诉制度，公布投诉</w:t>
      </w:r>
      <w:r>
        <w:rPr>
          <w:rFonts w:hint="eastAsia" w:ascii="仿宋" w:hAnsi="仿宋" w:eastAsia="仿宋" w:cs="仿宋"/>
          <w:b w:val="0"/>
          <w:bCs/>
          <w:i w:val="0"/>
          <w:caps w:val="0"/>
          <w:spacing w:val="8"/>
          <w:w w:val="100"/>
          <w:sz w:val="32"/>
          <w:szCs w:val="32"/>
          <w:shd w:val="clear" w:color="auto" w:fill="FFFFFF"/>
        </w:rPr>
        <w:t>处理</w:t>
      </w:r>
      <w:r>
        <w:rPr>
          <w:rFonts w:hint="eastAsia" w:ascii="仿宋" w:hAnsi="仿宋" w:eastAsia="仿宋" w:cs="仿宋"/>
          <w:b w:val="0"/>
          <w:bCs/>
          <w:i w:val="0"/>
          <w:caps w:val="0"/>
          <w:spacing w:val="8"/>
          <w:w w:val="100"/>
          <w:sz w:val="32"/>
          <w:szCs w:val="32"/>
        </w:rPr>
        <w:t>机构和投诉电话，受理旅游者的投诉。</w:t>
      </w:r>
    </w:p>
    <w:p>
      <w:pPr>
        <w:snapToGrid/>
        <w:spacing w:before="0" w:beforeAutospacing="0" w:after="0" w:afterAutospacing="0" w:line="560" w:lineRule="exact"/>
        <w:ind w:firstLine="640"/>
        <w:jc w:val="left"/>
        <w:textAlignment w:val="baseline"/>
        <w:rPr>
          <w:rFonts w:hint="eastAsia" w:ascii="仿宋" w:hAnsi="仿宋" w:eastAsia="仿宋" w:cs="仿宋"/>
          <w:b w:val="0"/>
          <w:bCs/>
          <w:i w:val="0"/>
          <w:caps w:val="0"/>
          <w:spacing w:val="8"/>
          <w:w w:val="100"/>
          <w:sz w:val="32"/>
          <w:szCs w:val="32"/>
        </w:rPr>
      </w:pPr>
      <w:r>
        <w:rPr>
          <w:rFonts w:hint="eastAsia" w:ascii="仿宋" w:hAnsi="仿宋" w:eastAsia="仿宋" w:cs="仿宋"/>
          <w:b w:val="0"/>
          <w:bCs/>
          <w:i w:val="0"/>
          <w:caps w:val="0"/>
          <w:spacing w:val="8"/>
          <w:w w:val="100"/>
          <w:sz w:val="32"/>
          <w:szCs w:val="32"/>
        </w:rPr>
        <w:t>对旅游者的投诉，应当当场</w:t>
      </w:r>
      <w:r>
        <w:rPr>
          <w:rFonts w:hint="eastAsia" w:ascii="仿宋" w:hAnsi="仿宋" w:eastAsia="仿宋" w:cs="仿宋"/>
          <w:b w:val="0"/>
          <w:bCs/>
          <w:i w:val="0"/>
          <w:caps w:val="0"/>
          <w:spacing w:val="8"/>
          <w:w w:val="100"/>
          <w:sz w:val="32"/>
          <w:szCs w:val="32"/>
          <w:shd w:val="clear" w:color="auto" w:fill="FFFFFF"/>
        </w:rPr>
        <w:t>作</w:t>
      </w:r>
      <w:r>
        <w:rPr>
          <w:rFonts w:hint="eastAsia" w:ascii="仿宋" w:hAnsi="仿宋" w:eastAsia="仿宋" w:cs="仿宋"/>
          <w:b w:val="0"/>
          <w:bCs/>
          <w:i w:val="0"/>
          <w:caps w:val="0"/>
          <w:spacing w:val="8"/>
          <w:w w:val="100"/>
          <w:sz w:val="32"/>
          <w:szCs w:val="32"/>
        </w:rPr>
        <w:t>出处理决定；不能当场处理的，自接到投诉之日起六十个工作日内</w:t>
      </w:r>
      <w:r>
        <w:rPr>
          <w:rFonts w:hint="eastAsia" w:ascii="仿宋" w:hAnsi="仿宋" w:eastAsia="仿宋" w:cs="仿宋"/>
          <w:b w:val="0"/>
          <w:bCs/>
          <w:i w:val="0"/>
          <w:caps w:val="0"/>
          <w:spacing w:val="8"/>
          <w:w w:val="100"/>
          <w:sz w:val="32"/>
          <w:szCs w:val="32"/>
          <w:shd w:val="clear" w:color="auto" w:fill="FFFFFF"/>
        </w:rPr>
        <w:t>作</w:t>
      </w:r>
      <w:r>
        <w:rPr>
          <w:rFonts w:hint="eastAsia" w:ascii="仿宋" w:hAnsi="仿宋" w:eastAsia="仿宋" w:cs="仿宋"/>
          <w:b w:val="0"/>
          <w:bCs/>
          <w:i w:val="0"/>
          <w:caps w:val="0"/>
          <w:spacing w:val="8"/>
          <w:w w:val="100"/>
          <w:sz w:val="32"/>
          <w:szCs w:val="32"/>
        </w:rPr>
        <w:t>出处理决定，并告知投诉者；对应由其他部门处理的，应当及时转交，并告知投诉者；不符合受理条件的，应当书面告知。</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bCs/>
          <w:i w:val="0"/>
          <w:caps w:val="0"/>
          <w:spacing w:val="8"/>
          <w:w w:val="100"/>
          <w:sz w:val="32"/>
          <w:szCs w:val="32"/>
          <w:shd w:val="clear" w:color="auto" w:fill="FFFFFF"/>
        </w:rPr>
      </w:pPr>
      <w:r>
        <w:rPr>
          <w:rFonts w:hint="eastAsia" w:ascii="黑体" w:hAnsi="黑体" w:eastAsia="黑体" w:cs="黑体"/>
          <w:b w:val="0"/>
          <w:bCs/>
          <w:i w:val="0"/>
          <w:caps w:val="0"/>
          <w:spacing w:val="0"/>
          <w:w w:val="100"/>
          <w:kern w:val="0"/>
          <w:sz w:val="32"/>
          <w:szCs w:val="32"/>
          <w:shd w:val="clear" w:color="auto" w:fill="FFFFFF"/>
        </w:rPr>
        <w:t>第六十三条【信用体系建设】</w:t>
      </w:r>
      <w:r>
        <w:rPr>
          <w:rFonts w:hint="eastAsia" w:ascii="黑体" w:hAnsi="黑体" w:eastAsia="黑体" w:cs="黑体"/>
          <w:b w:val="0"/>
          <w:bCs/>
          <w:i w:val="0"/>
          <w:caps w:val="0"/>
          <w:spacing w:val="0"/>
          <w:w w:val="100"/>
          <w:kern w:val="0"/>
          <w:sz w:val="32"/>
          <w:szCs w:val="32"/>
          <w:shd w:val="clear" w:color="auto" w:fill="FFFFFF"/>
          <w:lang w:val="en-US" w:eastAsia="zh-CN"/>
        </w:rPr>
        <w:t xml:space="preserve">  </w:t>
      </w:r>
      <w:r>
        <w:rPr>
          <w:rFonts w:hint="eastAsia" w:ascii="仿宋" w:hAnsi="仿宋" w:eastAsia="仿宋" w:cs="仿宋"/>
          <w:b w:val="0"/>
          <w:bCs/>
          <w:i w:val="0"/>
          <w:caps w:val="0"/>
          <w:spacing w:val="8"/>
          <w:w w:val="100"/>
          <w:sz w:val="32"/>
          <w:szCs w:val="32"/>
        </w:rPr>
        <w:t>县级以上人民政府旅游主管部门应当推动行业</w:t>
      </w:r>
      <w:r>
        <w:rPr>
          <w:rFonts w:hint="eastAsia" w:ascii="仿宋" w:hAnsi="仿宋" w:eastAsia="仿宋" w:cs="仿宋"/>
          <w:b w:val="0"/>
          <w:bCs/>
          <w:i w:val="0"/>
          <w:caps w:val="0"/>
          <w:spacing w:val="8"/>
          <w:w w:val="100"/>
          <w:sz w:val="32"/>
          <w:szCs w:val="32"/>
          <w:shd w:val="clear" w:color="auto" w:fill="FFFFFF"/>
        </w:rPr>
        <w:t>信用</w:t>
      </w:r>
      <w:r>
        <w:rPr>
          <w:rFonts w:hint="eastAsia" w:ascii="仿宋" w:hAnsi="仿宋" w:eastAsia="仿宋" w:cs="仿宋"/>
          <w:b w:val="0"/>
          <w:bCs/>
          <w:i w:val="0"/>
          <w:caps w:val="0"/>
          <w:spacing w:val="8"/>
          <w:w w:val="100"/>
          <w:sz w:val="32"/>
          <w:szCs w:val="32"/>
        </w:rPr>
        <w:t>体系建设，建立</w:t>
      </w:r>
      <w:r>
        <w:rPr>
          <w:rFonts w:hint="eastAsia" w:ascii="仿宋" w:hAnsi="仿宋" w:eastAsia="仿宋" w:cs="仿宋"/>
          <w:b w:val="0"/>
          <w:bCs/>
          <w:i w:val="0"/>
          <w:caps w:val="0"/>
          <w:spacing w:val="8"/>
          <w:w w:val="100"/>
          <w:sz w:val="32"/>
          <w:szCs w:val="32"/>
          <w:shd w:val="clear" w:color="auto" w:fill="FFFFFF"/>
        </w:rPr>
        <w:t>健全旅游经营者及其从业人员的信用</w:t>
      </w:r>
      <w:r>
        <w:rPr>
          <w:rFonts w:hint="eastAsia" w:ascii="仿宋" w:hAnsi="仿宋" w:eastAsia="仿宋" w:cs="仿宋"/>
          <w:b w:val="0"/>
          <w:bCs/>
          <w:i w:val="0"/>
          <w:caps w:val="0"/>
          <w:spacing w:val="8"/>
          <w:w w:val="100"/>
          <w:sz w:val="32"/>
          <w:szCs w:val="32"/>
        </w:rPr>
        <w:t>档案，</w:t>
      </w:r>
      <w:r>
        <w:rPr>
          <w:rFonts w:hint="eastAsia" w:ascii="仿宋" w:hAnsi="仿宋" w:eastAsia="仿宋" w:cs="仿宋"/>
          <w:b w:val="0"/>
          <w:bCs/>
          <w:i w:val="0"/>
          <w:caps w:val="0"/>
          <w:spacing w:val="8"/>
          <w:w w:val="100"/>
          <w:sz w:val="32"/>
          <w:szCs w:val="32"/>
          <w:shd w:val="clear" w:color="auto" w:fill="FFFFFF"/>
        </w:rPr>
        <w:t>依法采集和记录信用信息，及时、准确、全面归集至同级信用信息共享平台；组织对旅游经营者及其从业人员开展信用评价，实行分级分类监管。</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bCs/>
          <w:i w:val="0"/>
          <w:caps w:val="0"/>
          <w:spacing w:val="8"/>
          <w:w w:val="100"/>
          <w:sz w:val="32"/>
          <w:szCs w:val="32"/>
          <w:shd w:val="clear" w:color="auto" w:fill="FFFFFF"/>
        </w:rPr>
      </w:pPr>
      <w:r>
        <w:rPr>
          <w:rFonts w:hint="eastAsia" w:ascii="黑体" w:hAnsi="黑体" w:eastAsia="黑体" w:cs="黑体"/>
          <w:b w:val="0"/>
          <w:bCs/>
          <w:i w:val="0"/>
          <w:caps w:val="0"/>
          <w:spacing w:val="0"/>
          <w:w w:val="100"/>
          <w:kern w:val="0"/>
          <w:sz w:val="32"/>
          <w:szCs w:val="32"/>
          <w:shd w:val="clear" w:color="auto" w:fill="FFFFFF"/>
        </w:rPr>
        <w:t>第六十四条【质量等级】</w:t>
      </w:r>
      <w:r>
        <w:rPr>
          <w:rFonts w:hint="eastAsia" w:ascii="黑体" w:hAnsi="黑体" w:eastAsia="黑体" w:cs="黑体"/>
          <w:b w:val="0"/>
          <w:bCs/>
          <w:i w:val="0"/>
          <w:caps w:val="0"/>
          <w:spacing w:val="0"/>
          <w:w w:val="100"/>
          <w:kern w:val="0"/>
          <w:sz w:val="32"/>
          <w:szCs w:val="32"/>
          <w:shd w:val="clear" w:color="auto" w:fill="FFFFFF"/>
          <w:lang w:val="en-US" w:eastAsia="zh-CN"/>
        </w:rPr>
        <w:t xml:space="preserve">  </w:t>
      </w:r>
      <w:r>
        <w:rPr>
          <w:rFonts w:hint="eastAsia" w:ascii="仿宋" w:hAnsi="仿宋" w:eastAsia="仿宋" w:cs="仿宋"/>
          <w:b w:val="0"/>
          <w:bCs/>
          <w:i w:val="0"/>
          <w:caps w:val="0"/>
          <w:spacing w:val="8"/>
          <w:w w:val="100"/>
          <w:sz w:val="32"/>
          <w:szCs w:val="32"/>
        </w:rPr>
        <w:t>旅游经营者按照自愿原则向评定机构申请质量等级评定，并按规定接受年审、复核。</w:t>
      </w:r>
    </w:p>
    <w:p>
      <w:pPr>
        <w:snapToGrid/>
        <w:spacing w:before="0" w:beforeAutospacing="0" w:after="0" w:afterAutospacing="0" w:line="560" w:lineRule="exact"/>
        <w:ind w:firstLine="640"/>
        <w:jc w:val="left"/>
        <w:textAlignment w:val="baseline"/>
        <w:rPr>
          <w:rFonts w:hint="eastAsia" w:ascii="仿宋" w:hAnsi="仿宋" w:eastAsia="仿宋" w:cs="仿宋"/>
          <w:b w:val="0"/>
          <w:bCs/>
          <w:i w:val="0"/>
          <w:caps w:val="0"/>
          <w:spacing w:val="8"/>
          <w:w w:val="100"/>
          <w:sz w:val="32"/>
          <w:szCs w:val="32"/>
        </w:rPr>
      </w:pPr>
      <w:r>
        <w:rPr>
          <w:rFonts w:hint="eastAsia" w:ascii="仿宋" w:hAnsi="仿宋" w:eastAsia="仿宋" w:cs="仿宋"/>
          <w:b w:val="0"/>
          <w:bCs/>
          <w:i w:val="0"/>
          <w:caps w:val="0"/>
          <w:spacing w:val="8"/>
          <w:w w:val="100"/>
          <w:sz w:val="32"/>
          <w:szCs w:val="32"/>
        </w:rPr>
        <w:t>经评定的旅游经营者应当向社会公告，按照服务质量等级提供服务。未评定服务质量等级的，不得使用服务质量等级称谓和标志。</w:t>
      </w:r>
    </w:p>
    <w:p>
      <w:pPr>
        <w:snapToGrid/>
        <w:spacing w:before="0" w:beforeAutospacing="0" w:after="0" w:afterAutospacing="0" w:line="560" w:lineRule="exact"/>
        <w:ind w:firstLine="640"/>
        <w:jc w:val="left"/>
        <w:textAlignment w:val="baseline"/>
        <w:rPr>
          <w:rFonts w:hint="eastAsia" w:ascii="仿宋" w:hAnsi="仿宋" w:eastAsia="仿宋" w:cs="仿宋"/>
          <w:b w:val="0"/>
          <w:bCs/>
          <w:i w:val="0"/>
          <w:caps w:val="0"/>
          <w:spacing w:val="8"/>
          <w:w w:val="100"/>
          <w:sz w:val="32"/>
          <w:szCs w:val="32"/>
        </w:rPr>
      </w:pPr>
      <w:r>
        <w:rPr>
          <w:rFonts w:hint="eastAsia" w:ascii="黑体" w:hAnsi="黑体" w:eastAsia="黑体" w:cs="黑体"/>
          <w:b w:val="0"/>
          <w:bCs/>
          <w:i w:val="0"/>
          <w:caps w:val="0"/>
          <w:spacing w:val="0"/>
          <w:w w:val="100"/>
          <w:kern w:val="0"/>
          <w:sz w:val="32"/>
          <w:szCs w:val="32"/>
          <w:shd w:val="clear" w:color="auto" w:fill="FFFFFF"/>
        </w:rPr>
        <w:t>第六十五条【商品销售】</w:t>
      </w:r>
      <w:r>
        <w:rPr>
          <w:rFonts w:hint="eastAsia" w:ascii="黑体" w:hAnsi="黑体" w:eastAsia="黑体" w:cs="黑体"/>
          <w:b w:val="0"/>
          <w:bCs/>
          <w:i w:val="0"/>
          <w:caps w:val="0"/>
          <w:spacing w:val="0"/>
          <w:w w:val="100"/>
          <w:kern w:val="0"/>
          <w:sz w:val="32"/>
          <w:szCs w:val="32"/>
          <w:shd w:val="clear" w:color="auto" w:fill="FFFFFF"/>
          <w:lang w:val="en-US" w:eastAsia="zh-CN"/>
        </w:rPr>
        <w:t xml:space="preserve">  </w:t>
      </w:r>
      <w:r>
        <w:rPr>
          <w:rFonts w:hint="eastAsia" w:ascii="仿宋" w:hAnsi="仿宋" w:eastAsia="仿宋" w:cs="仿宋"/>
          <w:b w:val="0"/>
          <w:bCs/>
          <w:i w:val="0"/>
          <w:caps w:val="0"/>
          <w:spacing w:val="8"/>
          <w:w w:val="100"/>
          <w:sz w:val="32"/>
          <w:szCs w:val="32"/>
        </w:rPr>
        <w:t>在旅游景区（点）内从事旅游商品销售等服务活动，应当取得旅游景区（点）管理机构同意，并接受统一管理。</w:t>
      </w:r>
    </w:p>
    <w:p>
      <w:pPr>
        <w:snapToGrid/>
        <w:spacing w:before="0" w:beforeAutospacing="0" w:after="0" w:afterAutospacing="0" w:line="560" w:lineRule="exact"/>
        <w:ind w:firstLine="640"/>
        <w:jc w:val="both"/>
        <w:textAlignment w:val="baseline"/>
        <w:rPr>
          <w:rFonts w:hint="eastAsia" w:ascii="仿宋" w:hAnsi="仿宋" w:eastAsia="仿宋" w:cs="仿宋"/>
          <w:b w:val="0"/>
          <w:bCs/>
          <w:i w:val="0"/>
          <w:caps w:val="0"/>
          <w:spacing w:val="8"/>
          <w:w w:val="100"/>
          <w:sz w:val="32"/>
          <w:szCs w:val="32"/>
        </w:rPr>
      </w:pPr>
      <w:r>
        <w:rPr>
          <w:rFonts w:hint="eastAsia" w:ascii="黑体" w:hAnsi="黑体" w:eastAsia="黑体" w:cs="黑体"/>
          <w:b w:val="0"/>
          <w:bCs/>
          <w:i w:val="0"/>
          <w:caps w:val="0"/>
          <w:spacing w:val="0"/>
          <w:w w:val="100"/>
          <w:kern w:val="0"/>
          <w:sz w:val="32"/>
          <w:szCs w:val="32"/>
          <w:shd w:val="clear" w:color="auto" w:fill="FFFFFF"/>
        </w:rPr>
        <w:t>第六十六条【门票价格】</w:t>
      </w:r>
      <w:r>
        <w:rPr>
          <w:rFonts w:hint="eastAsia" w:ascii="黑体" w:hAnsi="黑体" w:eastAsia="黑体" w:cs="黑体"/>
          <w:b w:val="0"/>
          <w:bCs/>
          <w:i w:val="0"/>
          <w:caps w:val="0"/>
          <w:spacing w:val="0"/>
          <w:w w:val="100"/>
          <w:kern w:val="0"/>
          <w:sz w:val="32"/>
          <w:szCs w:val="32"/>
          <w:shd w:val="clear" w:color="auto" w:fill="FFFFFF"/>
          <w:lang w:val="en-US" w:eastAsia="zh-CN"/>
        </w:rPr>
        <w:t xml:space="preserve"> </w:t>
      </w:r>
      <w:r>
        <w:rPr>
          <w:rFonts w:hint="eastAsia" w:ascii="仿宋" w:hAnsi="仿宋" w:eastAsia="仿宋" w:cs="仿宋"/>
          <w:b w:val="0"/>
          <w:bCs/>
          <w:i w:val="0"/>
          <w:caps w:val="0"/>
          <w:spacing w:val="0"/>
          <w:w w:val="100"/>
          <w:kern w:val="0"/>
          <w:sz w:val="32"/>
          <w:szCs w:val="32"/>
          <w:shd w:val="clear" w:color="auto" w:fill="FFFFFF"/>
          <w:lang w:val="en-US" w:eastAsia="zh-CN"/>
        </w:rPr>
        <w:t xml:space="preserve"> </w:t>
      </w:r>
      <w:r>
        <w:rPr>
          <w:rFonts w:hint="eastAsia" w:ascii="仿宋" w:hAnsi="仿宋" w:eastAsia="仿宋" w:cs="仿宋"/>
          <w:b w:val="0"/>
          <w:bCs/>
          <w:i w:val="0"/>
          <w:caps w:val="0"/>
          <w:spacing w:val="8"/>
          <w:w w:val="100"/>
          <w:sz w:val="32"/>
          <w:szCs w:val="32"/>
          <w:shd w:val="clear" w:color="auto" w:fill="FFFFFF"/>
        </w:rPr>
        <w:t>发展和改革</w:t>
      </w:r>
      <w:r>
        <w:rPr>
          <w:rFonts w:hint="eastAsia" w:ascii="仿宋" w:hAnsi="仿宋" w:eastAsia="仿宋" w:cs="仿宋"/>
          <w:b w:val="0"/>
          <w:bCs/>
          <w:i w:val="0"/>
          <w:caps w:val="0"/>
          <w:spacing w:val="8"/>
          <w:w w:val="100"/>
          <w:sz w:val="32"/>
          <w:szCs w:val="32"/>
        </w:rPr>
        <w:t>部门在制定或者调整旅游景区（点）门票价格时，应当充分听取社会各方面的意见，征求旅游主管部门的意见，进行价格听证，并在执行前六个月向社会公布。</w:t>
      </w: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bCs/>
          <w:i w:val="0"/>
          <w:caps w:val="0"/>
          <w:spacing w:val="8"/>
          <w:w w:val="100"/>
          <w:sz w:val="32"/>
          <w:szCs w:val="32"/>
        </w:rPr>
      </w:pPr>
      <w:r>
        <w:rPr>
          <w:rFonts w:hint="eastAsia" w:ascii="黑体" w:hAnsi="黑体" w:eastAsia="黑体" w:cs="黑体"/>
          <w:b w:val="0"/>
          <w:bCs/>
          <w:i w:val="0"/>
          <w:caps w:val="0"/>
          <w:spacing w:val="0"/>
          <w:w w:val="100"/>
          <w:kern w:val="0"/>
          <w:sz w:val="32"/>
          <w:szCs w:val="32"/>
          <w:shd w:val="clear" w:color="auto" w:fill="FFFFFF"/>
        </w:rPr>
        <w:t>第六十七条【门票设置】</w:t>
      </w:r>
      <w:r>
        <w:rPr>
          <w:rFonts w:hint="eastAsia" w:ascii="黑体" w:hAnsi="黑体" w:eastAsia="黑体" w:cs="黑体"/>
          <w:b w:val="0"/>
          <w:bCs/>
          <w:i w:val="0"/>
          <w:caps w:val="0"/>
          <w:spacing w:val="0"/>
          <w:w w:val="100"/>
          <w:kern w:val="0"/>
          <w:sz w:val="32"/>
          <w:szCs w:val="32"/>
          <w:shd w:val="clear" w:color="auto" w:fill="FFFFFF"/>
          <w:lang w:val="en-US" w:eastAsia="zh-CN"/>
        </w:rPr>
        <w:t xml:space="preserve">  </w:t>
      </w:r>
      <w:r>
        <w:rPr>
          <w:rFonts w:hint="eastAsia" w:ascii="仿宋" w:hAnsi="仿宋" w:eastAsia="仿宋" w:cs="仿宋"/>
          <w:b w:val="0"/>
          <w:bCs/>
          <w:i w:val="0"/>
          <w:caps w:val="0"/>
          <w:spacing w:val="8"/>
          <w:w w:val="100"/>
          <w:sz w:val="32"/>
          <w:szCs w:val="32"/>
        </w:rPr>
        <w:t>旅游景区（点）按照</w:t>
      </w:r>
      <w:r>
        <w:rPr>
          <w:rFonts w:hint="eastAsia" w:ascii="仿宋" w:hAnsi="仿宋" w:eastAsia="仿宋" w:cs="仿宋"/>
          <w:b w:val="0"/>
          <w:bCs/>
          <w:i w:val="0"/>
          <w:caps w:val="0"/>
          <w:spacing w:val="8"/>
          <w:w w:val="100"/>
          <w:sz w:val="32"/>
          <w:szCs w:val="32"/>
          <w:shd w:val="clear" w:color="auto" w:fill="FFFFFF"/>
        </w:rPr>
        <w:t>发展和改革</w:t>
      </w:r>
      <w:r>
        <w:rPr>
          <w:rFonts w:hint="eastAsia" w:ascii="仿宋" w:hAnsi="仿宋" w:eastAsia="仿宋" w:cs="仿宋"/>
          <w:b w:val="0"/>
          <w:bCs/>
          <w:i w:val="0"/>
          <w:caps w:val="0"/>
          <w:spacing w:val="8"/>
          <w:w w:val="100"/>
          <w:sz w:val="32"/>
          <w:szCs w:val="32"/>
        </w:rPr>
        <w:t>部门的规定设置单一门票、联票和套票，供旅游者自主选择，禁止向旅游者强行出售联票、套票。</w:t>
      </w:r>
    </w:p>
    <w:p>
      <w:pPr>
        <w:snapToGrid/>
        <w:spacing w:before="0" w:beforeAutospacing="0" w:after="0" w:afterAutospacing="0" w:line="560" w:lineRule="exact"/>
        <w:ind w:firstLine="640" w:firstLineChars="200"/>
        <w:jc w:val="both"/>
        <w:textAlignment w:val="baseline"/>
        <w:rPr>
          <w:rFonts w:ascii="仿宋_GB2312" w:hAnsi="仿宋_GB2312" w:eastAsia="仿宋_GB2312" w:cs="仿宋_GB2312"/>
          <w:b w:val="0"/>
          <w:bCs/>
          <w:i w:val="0"/>
          <w:caps w:val="0"/>
          <w:spacing w:val="8"/>
          <w:w w:val="100"/>
          <w:sz w:val="32"/>
          <w:szCs w:val="32"/>
        </w:rPr>
      </w:pPr>
      <w:r>
        <w:rPr>
          <w:rFonts w:hint="eastAsia" w:ascii="黑体" w:hAnsi="黑体" w:eastAsia="黑体" w:cs="黑体"/>
          <w:b w:val="0"/>
          <w:bCs/>
          <w:i w:val="0"/>
          <w:caps w:val="0"/>
          <w:spacing w:val="0"/>
          <w:w w:val="100"/>
          <w:kern w:val="0"/>
          <w:sz w:val="32"/>
          <w:szCs w:val="32"/>
          <w:shd w:val="clear" w:color="auto" w:fill="FFFFFF"/>
        </w:rPr>
        <w:t>第六十八条【游览范围】</w:t>
      </w:r>
      <w:r>
        <w:rPr>
          <w:rFonts w:hint="eastAsia" w:ascii="黑体" w:hAnsi="黑体" w:eastAsia="黑体" w:cs="黑体"/>
          <w:b w:val="0"/>
          <w:bCs/>
          <w:i w:val="0"/>
          <w:caps w:val="0"/>
          <w:spacing w:val="0"/>
          <w:w w:val="100"/>
          <w:kern w:val="0"/>
          <w:sz w:val="32"/>
          <w:szCs w:val="32"/>
          <w:shd w:val="clear" w:color="auto" w:fill="FFFFFF"/>
          <w:lang w:val="en-US" w:eastAsia="zh-CN"/>
        </w:rPr>
        <w:t xml:space="preserve">  </w:t>
      </w:r>
      <w:r>
        <w:rPr>
          <w:rFonts w:hint="eastAsia" w:ascii="仿宋_GB2312" w:hAnsi="仿宋_GB2312" w:eastAsia="仿宋_GB2312" w:cs="仿宋_GB2312"/>
          <w:b w:val="0"/>
          <w:bCs/>
          <w:i w:val="0"/>
          <w:caps w:val="0"/>
          <w:spacing w:val="8"/>
          <w:w w:val="100"/>
          <w:sz w:val="32"/>
          <w:szCs w:val="32"/>
        </w:rPr>
        <w:t>旅游景区（点）管理机构应当根据相关规定对游览范围作出明确界定。</w:t>
      </w:r>
    </w:p>
    <w:p>
      <w:pPr>
        <w:snapToGrid/>
        <w:spacing w:before="0" w:beforeAutospacing="0" w:after="0" w:afterAutospacing="0" w:line="560" w:lineRule="exact"/>
        <w:ind w:firstLine="672" w:firstLineChars="200"/>
        <w:jc w:val="both"/>
        <w:textAlignment w:val="baseline"/>
        <w:rPr>
          <w:rFonts w:ascii="仿宋_GB2312" w:hAnsi="仿宋_GB2312" w:eastAsia="仿宋_GB2312" w:cs="仿宋_GB2312"/>
          <w:b w:val="0"/>
          <w:bCs/>
          <w:i w:val="0"/>
          <w:caps w:val="0"/>
          <w:spacing w:val="8"/>
          <w:w w:val="100"/>
          <w:sz w:val="32"/>
          <w:szCs w:val="32"/>
        </w:rPr>
      </w:pPr>
      <w:r>
        <w:rPr>
          <w:rFonts w:hint="eastAsia" w:ascii="仿宋_GB2312" w:hAnsi="仿宋_GB2312" w:eastAsia="仿宋_GB2312" w:cs="仿宋_GB2312"/>
          <w:b w:val="0"/>
          <w:bCs/>
          <w:i w:val="0"/>
          <w:caps w:val="0"/>
          <w:spacing w:val="8"/>
          <w:w w:val="100"/>
          <w:sz w:val="32"/>
          <w:szCs w:val="32"/>
        </w:rPr>
        <w:t>按照国家有关规定不能拍照摄影的景点，应当在显著位置作出明确标识。</w:t>
      </w:r>
    </w:p>
    <w:p>
      <w:pPr>
        <w:snapToGrid/>
        <w:spacing w:before="0" w:beforeAutospacing="0" w:after="0" w:afterAutospacing="0" w:line="560" w:lineRule="exact"/>
        <w:ind w:firstLine="672" w:firstLineChars="200"/>
        <w:jc w:val="both"/>
        <w:textAlignment w:val="baseline"/>
        <w:rPr>
          <w:rFonts w:ascii="仿宋_GB2312" w:hAnsi="仿宋_GB2312" w:eastAsia="仿宋_GB2312" w:cs="仿宋_GB2312"/>
          <w:b w:val="0"/>
          <w:bCs/>
          <w:i w:val="0"/>
          <w:caps w:val="0"/>
          <w:spacing w:val="8"/>
          <w:w w:val="100"/>
          <w:sz w:val="32"/>
          <w:szCs w:val="32"/>
        </w:rPr>
      </w:pPr>
    </w:p>
    <w:p>
      <w:pPr>
        <w:snapToGrid/>
        <w:spacing w:before="0" w:beforeAutospacing="0" w:after="0" w:afterAutospacing="0" w:line="560" w:lineRule="exact"/>
        <w:jc w:val="center"/>
        <w:textAlignment w:val="baseline"/>
        <w:rPr>
          <w:rFonts w:ascii="黑体" w:eastAsia="黑体"/>
          <w:b w:val="0"/>
          <w:i w:val="0"/>
          <w:caps w:val="0"/>
          <w:spacing w:val="0"/>
          <w:w w:val="100"/>
          <w:sz w:val="32"/>
          <w:szCs w:val="32"/>
        </w:rPr>
      </w:pPr>
      <w:r>
        <w:rPr>
          <w:rFonts w:hint="eastAsia" w:ascii="黑体" w:eastAsia="黑体"/>
          <w:b w:val="0"/>
          <w:i w:val="0"/>
          <w:caps w:val="0"/>
          <w:spacing w:val="0"/>
          <w:w w:val="100"/>
          <w:sz w:val="32"/>
          <w:szCs w:val="32"/>
        </w:rPr>
        <w:t>第八章  法律责任</w:t>
      </w:r>
    </w:p>
    <w:p>
      <w:pPr>
        <w:snapToGrid/>
        <w:spacing w:before="0" w:beforeAutospacing="0" w:after="0" w:afterAutospacing="0" w:line="560" w:lineRule="exact"/>
        <w:ind w:firstLine="640" w:firstLineChars="200"/>
        <w:jc w:val="both"/>
        <w:textAlignment w:val="baseline"/>
        <w:rPr>
          <w:rFonts w:ascii="黑体" w:eastAsia="黑体"/>
          <w:b w:val="0"/>
          <w:i w:val="0"/>
          <w:caps w:val="0"/>
          <w:spacing w:val="0"/>
          <w:w w:val="100"/>
          <w:sz w:val="32"/>
          <w:szCs w:val="32"/>
        </w:rPr>
      </w:pPr>
    </w:p>
    <w:p>
      <w:pPr>
        <w:widowControl/>
        <w:snapToGrid/>
        <w:spacing w:before="0" w:beforeAutospacing="0" w:after="0" w:afterAutospacing="0" w:line="560" w:lineRule="exact"/>
        <w:ind w:firstLine="640" w:firstLineChars="200"/>
        <w:jc w:val="both"/>
        <w:textAlignment w:val="baseline"/>
        <w:rPr>
          <w:rFonts w:hint="eastAsia" w:ascii="仿宋" w:hAnsi="仿宋" w:eastAsia="仿宋" w:cs="仿宋"/>
          <w:b w:val="0"/>
          <w:bCs/>
          <w:i w:val="0"/>
          <w:caps w:val="0"/>
          <w:spacing w:val="8"/>
          <w:w w:val="100"/>
          <w:sz w:val="32"/>
          <w:szCs w:val="32"/>
          <w:shd w:val="clear" w:color="auto" w:fill="FFFFFF"/>
        </w:rPr>
      </w:pPr>
      <w:r>
        <w:rPr>
          <w:rFonts w:hint="eastAsia" w:ascii="黑体" w:hAnsi="黑体" w:eastAsia="黑体" w:cs="黑体"/>
          <w:b w:val="0"/>
          <w:bCs/>
          <w:i w:val="0"/>
          <w:caps w:val="0"/>
          <w:spacing w:val="0"/>
          <w:w w:val="100"/>
          <w:kern w:val="0"/>
          <w:sz w:val="32"/>
          <w:szCs w:val="32"/>
          <w:shd w:val="clear" w:color="auto" w:fill="FFFFFF"/>
        </w:rPr>
        <w:t>第六十九条 【法律责任】</w:t>
      </w:r>
      <w:r>
        <w:rPr>
          <w:rFonts w:hint="eastAsia" w:ascii="黑体" w:hAnsi="黑体" w:eastAsia="黑体" w:cs="黑体"/>
          <w:b w:val="0"/>
          <w:i w:val="0"/>
          <w:caps w:val="0"/>
          <w:spacing w:val="0"/>
          <w:w w:val="100"/>
          <w:sz w:val="32"/>
          <w:szCs w:val="32"/>
        </w:rPr>
        <w:t xml:space="preserve"> </w:t>
      </w:r>
      <w:r>
        <w:rPr>
          <w:rFonts w:hint="eastAsia" w:ascii="黑体" w:hAnsi="黑体" w:eastAsia="黑体" w:cs="黑体"/>
          <w:b w:val="0"/>
          <w:i w:val="0"/>
          <w:caps w:val="0"/>
          <w:spacing w:val="0"/>
          <w:w w:val="100"/>
          <w:sz w:val="32"/>
          <w:szCs w:val="32"/>
          <w:lang w:val="en-US" w:eastAsia="zh-CN"/>
        </w:rPr>
        <w:t xml:space="preserve">  </w:t>
      </w:r>
      <w:r>
        <w:rPr>
          <w:rFonts w:hint="eastAsia" w:ascii="仿宋" w:hAnsi="仿宋" w:eastAsia="仿宋" w:cs="仿宋"/>
          <w:b w:val="0"/>
          <w:bCs/>
          <w:i w:val="0"/>
          <w:caps w:val="0"/>
          <w:spacing w:val="8"/>
          <w:w w:val="100"/>
          <w:sz w:val="32"/>
          <w:szCs w:val="32"/>
          <w:shd w:val="clear" w:color="auto" w:fill="FFFFFF"/>
        </w:rPr>
        <w:t>违反本条例规定的行为，《中华人民共和国旅游法》和有关法律、行政法规已有处罚规定的，依照其规定执行。</w:t>
      </w:r>
    </w:p>
    <w:p>
      <w:pPr>
        <w:widowControl/>
        <w:snapToGrid/>
        <w:spacing w:before="0" w:beforeAutospacing="0" w:after="0" w:afterAutospacing="0" w:line="560" w:lineRule="exact"/>
        <w:ind w:firstLine="640" w:firstLineChars="200"/>
        <w:jc w:val="both"/>
        <w:textAlignment w:val="baseline"/>
        <w:rPr>
          <w:rFonts w:hint="eastAsia" w:ascii="仿宋" w:hAnsi="仿宋" w:eastAsia="仿宋" w:cs="仿宋"/>
          <w:b w:val="0"/>
          <w:bCs/>
          <w:i w:val="0"/>
          <w:caps w:val="0"/>
          <w:spacing w:val="8"/>
          <w:w w:val="100"/>
          <w:sz w:val="32"/>
          <w:szCs w:val="32"/>
          <w:shd w:val="clear" w:color="auto" w:fill="FFFFFF"/>
        </w:rPr>
      </w:pPr>
      <w:r>
        <w:rPr>
          <w:rFonts w:hint="eastAsia" w:ascii="黑体" w:hAnsi="黑体" w:eastAsia="黑体" w:cs="黑体"/>
          <w:b w:val="0"/>
          <w:bCs/>
          <w:i w:val="0"/>
          <w:caps w:val="0"/>
          <w:spacing w:val="0"/>
          <w:w w:val="100"/>
          <w:kern w:val="0"/>
          <w:sz w:val="32"/>
          <w:szCs w:val="32"/>
          <w:shd w:val="clear" w:color="auto" w:fill="FFFFFF"/>
        </w:rPr>
        <w:t>第七十条【法律责任】</w:t>
      </w:r>
      <w:r>
        <w:rPr>
          <w:rFonts w:hint="eastAsia" w:ascii="黑体" w:hAnsi="黑体" w:eastAsia="黑体" w:cs="黑体"/>
          <w:b w:val="0"/>
          <w:bCs/>
          <w:i w:val="0"/>
          <w:caps w:val="0"/>
          <w:spacing w:val="0"/>
          <w:w w:val="100"/>
          <w:kern w:val="0"/>
          <w:sz w:val="32"/>
          <w:szCs w:val="32"/>
          <w:shd w:val="clear" w:color="auto" w:fill="FFFFFF"/>
          <w:lang w:val="en-US" w:eastAsia="zh-CN"/>
        </w:rPr>
        <w:t xml:space="preserve"> </w:t>
      </w:r>
      <w:r>
        <w:rPr>
          <w:rFonts w:hint="eastAsia" w:ascii="仿宋" w:hAnsi="仿宋" w:eastAsia="仿宋" w:cs="仿宋"/>
          <w:b w:val="0"/>
          <w:bCs/>
          <w:i w:val="0"/>
          <w:caps w:val="0"/>
          <w:spacing w:val="0"/>
          <w:w w:val="100"/>
          <w:kern w:val="0"/>
          <w:sz w:val="32"/>
          <w:szCs w:val="32"/>
          <w:shd w:val="clear" w:color="auto" w:fill="FFFFFF"/>
          <w:lang w:val="en-US" w:eastAsia="zh-CN"/>
        </w:rPr>
        <w:t xml:space="preserve"> </w:t>
      </w:r>
      <w:r>
        <w:rPr>
          <w:rFonts w:hint="eastAsia" w:ascii="仿宋" w:hAnsi="仿宋" w:eastAsia="仿宋" w:cs="仿宋"/>
          <w:b w:val="0"/>
          <w:bCs/>
          <w:i w:val="0"/>
          <w:caps w:val="0"/>
          <w:spacing w:val="8"/>
          <w:w w:val="100"/>
          <w:sz w:val="32"/>
          <w:szCs w:val="32"/>
          <w:shd w:val="clear" w:color="auto" w:fill="FFFFFF"/>
        </w:rPr>
        <w:t>旅游经营者、旅游从业人员损害旅游者合法权益，造成财产损失或者人身伤害的，依法承担赔偿责任；构成犯罪的，依法追究刑事责任。</w:t>
      </w:r>
    </w:p>
    <w:p>
      <w:pPr>
        <w:widowControl/>
        <w:snapToGrid/>
        <w:spacing w:before="0" w:beforeAutospacing="0" w:after="0" w:afterAutospacing="0" w:line="560" w:lineRule="exact"/>
        <w:ind w:firstLine="640" w:firstLineChars="200"/>
        <w:jc w:val="both"/>
        <w:textAlignment w:val="baseline"/>
        <w:rPr>
          <w:rFonts w:ascii="黑体" w:hAnsi="黑体" w:eastAsia="黑体" w:cs="仿宋_GB2312"/>
          <w:b w:val="0"/>
          <w:bCs/>
          <w:i w:val="0"/>
          <w:caps w:val="0"/>
          <w:spacing w:val="8"/>
          <w:w w:val="100"/>
          <w:sz w:val="32"/>
          <w:szCs w:val="32"/>
          <w:shd w:val="clear" w:color="auto" w:fill="FFFFFF"/>
        </w:rPr>
      </w:pPr>
      <w:r>
        <w:rPr>
          <w:rFonts w:hint="eastAsia" w:ascii="黑体" w:hAnsi="黑体" w:eastAsia="黑体" w:cs="黑体"/>
          <w:b w:val="0"/>
          <w:bCs/>
          <w:i w:val="0"/>
          <w:caps w:val="0"/>
          <w:spacing w:val="0"/>
          <w:w w:val="100"/>
          <w:kern w:val="0"/>
          <w:sz w:val="32"/>
          <w:szCs w:val="32"/>
          <w:shd w:val="clear" w:color="auto" w:fill="FFFFFF"/>
        </w:rPr>
        <w:t>第七十一条【法律责任】</w:t>
      </w:r>
      <w:r>
        <w:rPr>
          <w:rFonts w:hint="default" w:ascii="黑体" w:hAnsi="黑体" w:eastAsia="黑体" w:cs="黑体"/>
          <w:b w:val="0"/>
          <w:bCs/>
          <w:i w:val="0"/>
          <w:caps w:val="0"/>
          <w:spacing w:val="0"/>
          <w:w w:val="100"/>
          <w:kern w:val="0"/>
          <w:sz w:val="32"/>
          <w:szCs w:val="32"/>
          <w:shd w:val="clear" w:color="auto" w:fill="FFFFFF"/>
          <w:lang w:val="en"/>
        </w:rPr>
        <w:t xml:space="preserve">  </w:t>
      </w:r>
      <w:r>
        <w:rPr>
          <w:rFonts w:hint="eastAsia" w:ascii="仿宋" w:hAnsi="仿宋" w:eastAsia="仿宋" w:cs="仿宋"/>
          <w:b w:val="0"/>
          <w:bCs/>
          <w:i w:val="0"/>
          <w:caps w:val="0"/>
          <w:spacing w:val="8"/>
          <w:w w:val="100"/>
          <w:sz w:val="32"/>
          <w:szCs w:val="32"/>
          <w:shd w:val="clear" w:color="auto" w:fill="FFFFFF"/>
        </w:rPr>
        <w:t>违反本条例第十五条第二款规定的，由县级以上人民政府旅游主管部门责令改正，逾期不改正的，处以两千元以上一万元以下罚款。</w:t>
      </w:r>
    </w:p>
    <w:p>
      <w:pPr>
        <w:widowControl/>
        <w:snapToGrid/>
        <w:spacing w:before="0" w:beforeAutospacing="0" w:after="0" w:afterAutospacing="0" w:line="560" w:lineRule="exact"/>
        <w:ind w:firstLine="640" w:firstLineChars="200"/>
        <w:jc w:val="both"/>
        <w:textAlignment w:val="baseline"/>
        <w:rPr>
          <w:rFonts w:hint="eastAsia" w:ascii="仿宋" w:hAnsi="仿宋" w:eastAsia="仿宋" w:cs="仿宋"/>
          <w:b w:val="0"/>
          <w:bCs/>
          <w:i w:val="0"/>
          <w:caps w:val="0"/>
          <w:spacing w:val="8"/>
          <w:w w:val="100"/>
          <w:sz w:val="32"/>
          <w:szCs w:val="32"/>
          <w:shd w:val="clear" w:color="auto" w:fill="FFFFFF"/>
        </w:rPr>
      </w:pPr>
      <w:r>
        <w:rPr>
          <w:rFonts w:hint="eastAsia" w:ascii="黑体" w:hAnsi="黑体" w:eastAsia="黑体" w:cs="黑体"/>
          <w:b w:val="0"/>
          <w:bCs/>
          <w:i w:val="0"/>
          <w:caps w:val="0"/>
          <w:spacing w:val="0"/>
          <w:w w:val="100"/>
          <w:kern w:val="0"/>
          <w:sz w:val="32"/>
          <w:szCs w:val="32"/>
          <w:shd w:val="clear" w:color="auto" w:fill="FFFFFF"/>
        </w:rPr>
        <w:t>第七十二条【法律责任】</w:t>
      </w:r>
      <w:r>
        <w:rPr>
          <w:rFonts w:hint="eastAsia" w:ascii="黑体" w:hAnsi="黑体" w:eastAsia="黑体" w:cs="黑体"/>
          <w:b w:val="0"/>
          <w:bCs/>
          <w:i w:val="0"/>
          <w:caps w:val="0"/>
          <w:spacing w:val="0"/>
          <w:w w:val="100"/>
          <w:kern w:val="0"/>
          <w:sz w:val="32"/>
          <w:szCs w:val="32"/>
          <w:shd w:val="clear" w:color="auto" w:fill="FFFFFF"/>
          <w:lang w:val="en-US" w:eastAsia="zh-CN"/>
        </w:rPr>
        <w:t xml:space="preserve">  </w:t>
      </w:r>
      <w:r>
        <w:rPr>
          <w:rFonts w:hint="eastAsia" w:ascii="仿宋" w:hAnsi="仿宋" w:eastAsia="仿宋" w:cs="仿宋"/>
          <w:b w:val="0"/>
          <w:bCs/>
          <w:i w:val="0"/>
          <w:caps w:val="0"/>
          <w:spacing w:val="8"/>
          <w:w w:val="100"/>
          <w:sz w:val="32"/>
          <w:szCs w:val="32"/>
          <w:shd w:val="clear" w:color="auto" w:fill="FFFFFF"/>
        </w:rPr>
        <w:t>旅游经营者违反本条例规定，有下列行为之一的，由县级以上人民政府旅游主管部门责令改正，并处二千元以上二万元以下罚款；有违法所得的，予以没收；情节严重的，责令停业整顿。</w:t>
      </w:r>
    </w:p>
    <w:p>
      <w:pPr>
        <w:widowControl/>
        <w:snapToGrid/>
        <w:spacing w:before="0" w:beforeAutospacing="0" w:after="0" w:afterAutospacing="0" w:line="560" w:lineRule="exact"/>
        <w:ind w:firstLine="672" w:firstLineChars="200"/>
        <w:jc w:val="both"/>
        <w:textAlignment w:val="baseline"/>
        <w:rPr>
          <w:rFonts w:hint="eastAsia" w:ascii="仿宋" w:hAnsi="仿宋" w:eastAsia="仿宋" w:cs="仿宋"/>
          <w:b w:val="0"/>
          <w:bCs/>
          <w:i w:val="0"/>
          <w:caps w:val="0"/>
          <w:spacing w:val="8"/>
          <w:w w:val="100"/>
          <w:sz w:val="32"/>
          <w:szCs w:val="32"/>
          <w:shd w:val="clear" w:color="auto" w:fill="FFFFFF"/>
        </w:rPr>
      </w:pPr>
      <w:r>
        <w:rPr>
          <w:rFonts w:hint="eastAsia" w:ascii="仿宋" w:hAnsi="仿宋" w:eastAsia="仿宋" w:cs="仿宋"/>
          <w:b w:val="0"/>
          <w:bCs/>
          <w:i w:val="0"/>
          <w:caps w:val="0"/>
          <w:spacing w:val="8"/>
          <w:w w:val="100"/>
          <w:sz w:val="32"/>
          <w:szCs w:val="32"/>
          <w:shd w:val="clear" w:color="auto" w:fill="FFFFFF"/>
        </w:rPr>
        <w:t>（一）不公开服务项目和内容的；</w:t>
      </w:r>
    </w:p>
    <w:p>
      <w:pPr>
        <w:widowControl/>
        <w:snapToGrid/>
        <w:spacing w:before="0" w:beforeAutospacing="0" w:after="0" w:afterAutospacing="0" w:line="560" w:lineRule="exact"/>
        <w:ind w:firstLine="672" w:firstLineChars="200"/>
        <w:jc w:val="both"/>
        <w:textAlignment w:val="baseline"/>
        <w:rPr>
          <w:rFonts w:hint="eastAsia" w:ascii="仿宋" w:hAnsi="仿宋" w:eastAsia="仿宋" w:cs="仿宋"/>
          <w:b w:val="0"/>
          <w:bCs/>
          <w:i w:val="0"/>
          <w:caps w:val="0"/>
          <w:spacing w:val="8"/>
          <w:w w:val="100"/>
          <w:sz w:val="32"/>
          <w:szCs w:val="32"/>
          <w:shd w:val="clear" w:color="auto" w:fill="FFFFFF"/>
        </w:rPr>
      </w:pPr>
      <w:r>
        <w:rPr>
          <w:rFonts w:hint="eastAsia" w:ascii="仿宋" w:hAnsi="仿宋" w:eastAsia="仿宋" w:cs="仿宋"/>
          <w:b w:val="0"/>
          <w:bCs/>
          <w:i w:val="0"/>
          <w:caps w:val="0"/>
          <w:spacing w:val="8"/>
          <w:w w:val="100"/>
          <w:sz w:val="32"/>
          <w:szCs w:val="32"/>
          <w:shd w:val="clear" w:color="auto" w:fill="FFFFFF"/>
        </w:rPr>
        <w:t>（二）向旅游者强行出售联票和套票的；</w:t>
      </w:r>
    </w:p>
    <w:p>
      <w:pPr>
        <w:widowControl/>
        <w:snapToGrid/>
        <w:spacing w:before="0" w:beforeAutospacing="0" w:after="0" w:afterAutospacing="0" w:line="560" w:lineRule="exact"/>
        <w:ind w:firstLine="672" w:firstLineChars="200"/>
        <w:jc w:val="both"/>
        <w:textAlignment w:val="baseline"/>
        <w:rPr>
          <w:rFonts w:hint="eastAsia" w:ascii="仿宋" w:hAnsi="仿宋" w:eastAsia="仿宋" w:cs="仿宋"/>
          <w:b w:val="0"/>
          <w:bCs/>
          <w:i w:val="0"/>
          <w:caps w:val="0"/>
          <w:spacing w:val="8"/>
          <w:w w:val="100"/>
          <w:sz w:val="32"/>
          <w:szCs w:val="32"/>
          <w:shd w:val="clear" w:color="auto" w:fill="FFFFFF"/>
        </w:rPr>
      </w:pPr>
      <w:r>
        <w:rPr>
          <w:rFonts w:hint="eastAsia" w:ascii="仿宋" w:hAnsi="仿宋" w:eastAsia="仿宋" w:cs="仿宋"/>
          <w:b w:val="0"/>
          <w:bCs/>
          <w:i w:val="0"/>
          <w:caps w:val="0"/>
          <w:spacing w:val="8"/>
          <w:w w:val="100"/>
          <w:sz w:val="32"/>
          <w:szCs w:val="32"/>
          <w:shd w:val="clear" w:color="auto" w:fill="FFFFFF"/>
        </w:rPr>
        <w:t>（三）未建立安全责任制度，完善安全防范措施的；</w:t>
      </w:r>
    </w:p>
    <w:p>
      <w:pPr>
        <w:widowControl/>
        <w:snapToGrid/>
        <w:spacing w:before="0" w:beforeAutospacing="0" w:after="0" w:afterAutospacing="0" w:line="560" w:lineRule="exact"/>
        <w:ind w:firstLine="672" w:firstLineChars="200"/>
        <w:jc w:val="both"/>
        <w:textAlignment w:val="baseline"/>
        <w:rPr>
          <w:rFonts w:hint="eastAsia" w:ascii="仿宋" w:hAnsi="仿宋" w:eastAsia="仿宋" w:cs="仿宋"/>
          <w:b w:val="0"/>
          <w:bCs/>
          <w:i w:val="0"/>
          <w:caps w:val="0"/>
          <w:spacing w:val="8"/>
          <w:w w:val="100"/>
          <w:sz w:val="32"/>
          <w:szCs w:val="32"/>
          <w:shd w:val="clear" w:color="auto" w:fill="FFFFFF"/>
        </w:rPr>
      </w:pPr>
      <w:r>
        <w:rPr>
          <w:rFonts w:hint="eastAsia" w:ascii="仿宋" w:hAnsi="仿宋" w:eastAsia="仿宋" w:cs="仿宋"/>
          <w:b w:val="0"/>
          <w:bCs/>
          <w:i w:val="0"/>
          <w:caps w:val="0"/>
          <w:spacing w:val="8"/>
          <w:w w:val="100"/>
          <w:sz w:val="32"/>
          <w:szCs w:val="32"/>
          <w:shd w:val="clear" w:color="auto" w:fill="FFFFFF"/>
        </w:rPr>
        <w:t>（四）未及时将发生的旅游安全事故向旅游主管部门报告的；</w:t>
      </w:r>
    </w:p>
    <w:p>
      <w:pPr>
        <w:widowControl/>
        <w:snapToGrid/>
        <w:spacing w:before="0" w:beforeAutospacing="0" w:after="0" w:afterAutospacing="0" w:line="560" w:lineRule="exact"/>
        <w:ind w:firstLine="672" w:firstLineChars="200"/>
        <w:jc w:val="both"/>
        <w:textAlignment w:val="baseline"/>
        <w:rPr>
          <w:rFonts w:hint="eastAsia" w:ascii="仿宋" w:hAnsi="仿宋" w:eastAsia="仿宋" w:cs="仿宋"/>
          <w:b w:val="0"/>
          <w:bCs/>
          <w:i w:val="0"/>
          <w:caps w:val="0"/>
          <w:spacing w:val="8"/>
          <w:w w:val="100"/>
          <w:sz w:val="32"/>
          <w:szCs w:val="32"/>
          <w:shd w:val="clear" w:color="auto" w:fill="FFFFFF"/>
        </w:rPr>
      </w:pPr>
      <w:r>
        <w:rPr>
          <w:rFonts w:hint="eastAsia" w:ascii="仿宋" w:hAnsi="仿宋" w:eastAsia="仿宋" w:cs="仿宋"/>
          <w:b w:val="0"/>
          <w:bCs/>
          <w:i w:val="0"/>
          <w:caps w:val="0"/>
          <w:spacing w:val="8"/>
          <w:w w:val="100"/>
          <w:sz w:val="32"/>
          <w:szCs w:val="32"/>
          <w:shd w:val="clear" w:color="auto" w:fill="FFFFFF"/>
        </w:rPr>
        <w:t>（五）使用不具备合法营运手续的车辆、船舶及驾驶人员运输旅游者的。</w:t>
      </w:r>
    </w:p>
    <w:p>
      <w:pPr>
        <w:widowControl/>
        <w:snapToGrid/>
        <w:spacing w:before="0" w:beforeAutospacing="0" w:after="0" w:afterAutospacing="0" w:line="560" w:lineRule="exact"/>
        <w:ind w:firstLine="640" w:firstLineChars="200"/>
        <w:jc w:val="both"/>
        <w:textAlignment w:val="baseline"/>
        <w:rPr>
          <w:rFonts w:hint="eastAsia" w:ascii="仿宋" w:hAnsi="仿宋" w:eastAsia="仿宋" w:cs="仿宋"/>
          <w:b w:val="0"/>
          <w:bCs/>
          <w:i w:val="0"/>
          <w:caps w:val="0"/>
          <w:spacing w:val="8"/>
          <w:w w:val="100"/>
          <w:sz w:val="32"/>
          <w:szCs w:val="32"/>
          <w:shd w:val="clear" w:color="auto" w:fill="FFFFFF"/>
        </w:rPr>
      </w:pPr>
      <w:r>
        <w:rPr>
          <w:rFonts w:hint="eastAsia" w:ascii="黑体" w:hAnsi="黑体" w:eastAsia="黑体" w:cs="黑体"/>
          <w:b w:val="0"/>
          <w:bCs/>
          <w:i w:val="0"/>
          <w:caps w:val="0"/>
          <w:spacing w:val="0"/>
          <w:w w:val="100"/>
          <w:kern w:val="0"/>
          <w:sz w:val="32"/>
          <w:szCs w:val="32"/>
          <w:shd w:val="clear" w:color="auto" w:fill="FFFFFF"/>
        </w:rPr>
        <w:t>第七十三条【法律责任】</w:t>
      </w:r>
      <w:r>
        <w:rPr>
          <w:rFonts w:hint="eastAsia" w:ascii="黑体" w:hAnsi="黑体" w:eastAsia="黑体" w:cs="黑体"/>
          <w:b w:val="0"/>
          <w:bCs/>
          <w:i w:val="0"/>
          <w:caps w:val="0"/>
          <w:spacing w:val="0"/>
          <w:w w:val="100"/>
          <w:kern w:val="0"/>
          <w:sz w:val="32"/>
          <w:szCs w:val="32"/>
          <w:shd w:val="clear" w:color="auto" w:fill="FFFFFF"/>
          <w:lang w:val="en-US" w:eastAsia="zh-CN"/>
        </w:rPr>
        <w:t xml:space="preserve">  </w:t>
      </w:r>
      <w:r>
        <w:rPr>
          <w:rFonts w:hint="eastAsia" w:ascii="仿宋" w:hAnsi="仿宋" w:eastAsia="仿宋" w:cs="仿宋"/>
          <w:b w:val="0"/>
          <w:bCs/>
          <w:i w:val="0"/>
          <w:caps w:val="0"/>
          <w:spacing w:val="8"/>
          <w:w w:val="100"/>
          <w:sz w:val="32"/>
          <w:szCs w:val="32"/>
          <w:shd w:val="clear" w:color="auto" w:fill="FFFFFF"/>
        </w:rPr>
        <w:t>违反本条例第四十条规定的，由县级以上人民政府旅游主管部门责令改正，并处一万元以下罚款。</w:t>
      </w:r>
    </w:p>
    <w:p>
      <w:pPr>
        <w:widowControl/>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kern w:val="0"/>
          <w:sz w:val="32"/>
          <w:szCs w:val="32"/>
        </w:rPr>
      </w:pPr>
      <w:r>
        <w:rPr>
          <w:rFonts w:hint="eastAsia" w:ascii="黑体" w:hAnsi="黑体" w:eastAsia="黑体" w:cs="黑体"/>
          <w:b w:val="0"/>
          <w:bCs/>
          <w:i w:val="0"/>
          <w:caps w:val="0"/>
          <w:spacing w:val="0"/>
          <w:w w:val="100"/>
          <w:kern w:val="0"/>
          <w:sz w:val="32"/>
          <w:szCs w:val="32"/>
          <w:shd w:val="clear" w:color="auto" w:fill="FFFFFF"/>
        </w:rPr>
        <w:t>第七十四条【法律责任】</w:t>
      </w:r>
      <w:r>
        <w:rPr>
          <w:rFonts w:hint="eastAsia" w:ascii="黑体" w:hAnsi="黑体" w:eastAsia="黑体" w:cs="黑体"/>
          <w:b w:val="0"/>
          <w:bCs/>
          <w:i w:val="0"/>
          <w:caps w:val="0"/>
          <w:spacing w:val="0"/>
          <w:w w:val="100"/>
          <w:kern w:val="0"/>
          <w:sz w:val="32"/>
          <w:szCs w:val="32"/>
          <w:shd w:val="clear" w:color="auto" w:fill="FFFFFF"/>
          <w:lang w:val="en-US" w:eastAsia="zh-CN"/>
        </w:rPr>
        <w:t xml:space="preserve">  </w:t>
      </w:r>
      <w:r>
        <w:rPr>
          <w:rFonts w:hint="eastAsia" w:ascii="仿宋" w:hAnsi="仿宋" w:eastAsia="仿宋" w:cs="仿宋"/>
          <w:b w:val="0"/>
          <w:bCs/>
          <w:i w:val="0"/>
          <w:caps w:val="0"/>
          <w:spacing w:val="8"/>
          <w:w w:val="100"/>
          <w:sz w:val="32"/>
          <w:szCs w:val="32"/>
          <w:shd w:val="clear" w:color="auto" w:fill="FFFFFF"/>
        </w:rPr>
        <w:t>违反本条例第六十四</w:t>
      </w:r>
      <w:r>
        <w:rPr>
          <w:rFonts w:hint="eastAsia" w:ascii="仿宋" w:hAnsi="仿宋" w:eastAsia="仿宋" w:cs="仿宋"/>
          <w:b w:val="0"/>
          <w:bCs/>
          <w:i w:val="0"/>
          <w:caps w:val="0"/>
          <w:spacing w:val="8"/>
          <w:w w:val="100"/>
          <w:sz w:val="32"/>
          <w:szCs w:val="32"/>
        </w:rPr>
        <w:t>条第二款</w:t>
      </w:r>
      <w:r>
        <w:rPr>
          <w:rFonts w:hint="eastAsia" w:ascii="仿宋" w:hAnsi="仿宋" w:eastAsia="仿宋" w:cs="仿宋"/>
          <w:b w:val="0"/>
          <w:bCs/>
          <w:i w:val="0"/>
          <w:caps w:val="0"/>
          <w:spacing w:val="8"/>
          <w:w w:val="100"/>
          <w:sz w:val="32"/>
          <w:szCs w:val="32"/>
          <w:shd w:val="clear" w:color="auto" w:fill="FFFFFF"/>
        </w:rPr>
        <w:t>规定，</w:t>
      </w:r>
      <w:r>
        <w:rPr>
          <w:rFonts w:hint="eastAsia" w:ascii="仿宋" w:hAnsi="仿宋" w:eastAsia="仿宋" w:cs="仿宋"/>
          <w:b w:val="0"/>
          <w:bCs/>
          <w:i w:val="0"/>
          <w:caps w:val="0"/>
          <w:spacing w:val="8"/>
          <w:w w:val="100"/>
          <w:sz w:val="32"/>
          <w:szCs w:val="32"/>
        </w:rPr>
        <w:t>未取得旅游服务质量等级标志而擅自使用等级标志、称谓的，或者虽已取得旅游服务质量等级标志而使用等级标志、称谓不实的，</w:t>
      </w:r>
      <w:r>
        <w:rPr>
          <w:rFonts w:hint="eastAsia" w:ascii="仿宋" w:hAnsi="仿宋" w:eastAsia="仿宋" w:cs="仿宋"/>
          <w:b w:val="0"/>
          <w:i w:val="0"/>
          <w:caps w:val="0"/>
          <w:spacing w:val="8"/>
          <w:w w:val="100"/>
          <w:sz w:val="32"/>
          <w:szCs w:val="32"/>
        </w:rPr>
        <w:t>由</w:t>
      </w:r>
      <w:r>
        <w:rPr>
          <w:rFonts w:hint="eastAsia" w:ascii="仿宋" w:hAnsi="仿宋" w:eastAsia="仿宋" w:cs="仿宋"/>
          <w:b w:val="0"/>
          <w:bCs/>
          <w:i w:val="0"/>
          <w:caps w:val="0"/>
          <w:spacing w:val="8"/>
          <w:w w:val="100"/>
          <w:sz w:val="32"/>
          <w:szCs w:val="32"/>
        </w:rPr>
        <w:t>旅游主管部门责令限期改正，没收违法所得；逾期不改正的，处一万元以上五万元以下罚款。</w:t>
      </w:r>
    </w:p>
    <w:p>
      <w:pPr>
        <w:snapToGrid/>
        <w:spacing w:before="0" w:beforeAutospacing="0" w:after="0" w:afterAutospacing="0" w:line="560" w:lineRule="exact"/>
        <w:ind w:firstLine="640" w:firstLineChars="200"/>
        <w:jc w:val="both"/>
        <w:textAlignment w:val="baseline"/>
        <w:rPr>
          <w:rFonts w:ascii="仿宋_GB2312" w:hAnsi="仿宋_GB2312" w:eastAsia="仿宋_GB2312" w:cs="仿宋_GB2312"/>
          <w:b w:val="0"/>
          <w:i w:val="0"/>
          <w:caps w:val="0"/>
          <w:spacing w:val="0"/>
          <w:w w:val="100"/>
          <w:sz w:val="32"/>
          <w:szCs w:val="32"/>
        </w:rPr>
      </w:pPr>
      <w:r>
        <w:rPr>
          <w:rFonts w:hint="eastAsia" w:ascii="黑体" w:hAnsi="黑体" w:eastAsia="黑体" w:cs="黑体"/>
          <w:b w:val="0"/>
          <w:bCs/>
          <w:i w:val="0"/>
          <w:caps w:val="0"/>
          <w:spacing w:val="0"/>
          <w:w w:val="100"/>
          <w:kern w:val="0"/>
          <w:sz w:val="32"/>
          <w:szCs w:val="32"/>
          <w:shd w:val="clear" w:color="auto" w:fill="FFFFFF"/>
        </w:rPr>
        <w:t>第七十五条【法律责任】</w:t>
      </w:r>
      <w:r>
        <w:rPr>
          <w:rFonts w:hint="eastAsia" w:ascii="黑体" w:hAnsi="黑体" w:eastAsia="黑体" w:cs="黑体"/>
          <w:b w:val="0"/>
          <w:bCs/>
          <w:i w:val="0"/>
          <w:caps w:val="0"/>
          <w:spacing w:val="0"/>
          <w:w w:val="100"/>
          <w:kern w:val="0"/>
          <w:sz w:val="32"/>
          <w:szCs w:val="32"/>
          <w:shd w:val="clear" w:color="auto" w:fill="FFFFFF"/>
          <w:lang w:val="en-US" w:eastAsia="zh-CN"/>
        </w:rPr>
        <w:t xml:space="preserve">  </w:t>
      </w:r>
      <w:r>
        <w:rPr>
          <w:rFonts w:hint="eastAsia" w:ascii="仿宋" w:hAnsi="仿宋" w:eastAsia="仿宋" w:cs="仿宋"/>
          <w:b w:val="0"/>
          <w:bCs/>
          <w:i w:val="0"/>
          <w:caps w:val="0"/>
          <w:spacing w:val="8"/>
          <w:w w:val="100"/>
          <w:sz w:val="32"/>
          <w:szCs w:val="32"/>
        </w:rPr>
        <w:t>旅游主管部门工作人员</w:t>
      </w:r>
      <w:r>
        <w:rPr>
          <w:rFonts w:hint="eastAsia" w:ascii="仿宋" w:hAnsi="仿宋" w:eastAsia="仿宋" w:cs="仿宋"/>
          <w:b w:val="0"/>
          <w:bCs/>
          <w:i w:val="0"/>
          <w:caps w:val="0"/>
          <w:spacing w:val="8"/>
          <w:w w:val="100"/>
          <w:sz w:val="32"/>
          <w:szCs w:val="32"/>
          <w:shd w:val="clear" w:color="auto" w:fill="FFFFFF"/>
        </w:rPr>
        <w:t>有</w:t>
      </w:r>
      <w:r>
        <w:rPr>
          <w:rFonts w:hint="eastAsia" w:ascii="仿宋" w:hAnsi="仿宋" w:eastAsia="仿宋" w:cs="仿宋"/>
          <w:b w:val="0"/>
          <w:bCs/>
          <w:i w:val="0"/>
          <w:caps w:val="0"/>
          <w:spacing w:val="8"/>
          <w:w w:val="100"/>
          <w:sz w:val="32"/>
          <w:szCs w:val="32"/>
        </w:rPr>
        <w:t>玩忽职守、滥用职权、徇私舞弊</w:t>
      </w:r>
      <w:r>
        <w:rPr>
          <w:rFonts w:hint="eastAsia" w:ascii="仿宋" w:hAnsi="仿宋" w:eastAsia="仿宋" w:cs="仿宋"/>
          <w:b w:val="0"/>
          <w:bCs/>
          <w:i w:val="0"/>
          <w:caps w:val="0"/>
          <w:spacing w:val="8"/>
          <w:w w:val="100"/>
          <w:sz w:val="32"/>
          <w:szCs w:val="32"/>
          <w:shd w:val="clear" w:color="auto" w:fill="FFFFFF"/>
        </w:rPr>
        <w:t>行为</w:t>
      </w:r>
      <w:r>
        <w:rPr>
          <w:rFonts w:hint="eastAsia" w:ascii="仿宋" w:hAnsi="仿宋" w:eastAsia="仿宋" w:cs="仿宋"/>
          <w:b w:val="0"/>
          <w:bCs/>
          <w:i w:val="0"/>
          <w:caps w:val="0"/>
          <w:spacing w:val="8"/>
          <w:w w:val="100"/>
          <w:sz w:val="32"/>
          <w:szCs w:val="32"/>
        </w:rPr>
        <w:t>的，由所在单位或者上级行政主管机关对直接负责的主管人员和其他直接责任人员依法给予处分</w:t>
      </w:r>
      <w:r>
        <w:rPr>
          <w:rFonts w:hint="eastAsia" w:ascii="仿宋" w:hAnsi="仿宋" w:eastAsia="仿宋" w:cs="仿宋"/>
          <w:b w:val="0"/>
          <w:bCs/>
          <w:i w:val="0"/>
          <w:caps w:val="0"/>
          <w:spacing w:val="8"/>
          <w:w w:val="100"/>
          <w:sz w:val="32"/>
          <w:szCs w:val="32"/>
          <w:shd w:val="clear" w:color="auto" w:fill="FFFFFF"/>
        </w:rPr>
        <w:t>；</w:t>
      </w:r>
      <w:r>
        <w:rPr>
          <w:rFonts w:hint="eastAsia" w:ascii="仿宋" w:hAnsi="仿宋" w:eastAsia="仿宋" w:cs="仿宋"/>
          <w:b w:val="0"/>
          <w:bCs/>
          <w:i w:val="0"/>
          <w:caps w:val="0"/>
          <w:spacing w:val="8"/>
          <w:w w:val="100"/>
          <w:sz w:val="32"/>
          <w:szCs w:val="32"/>
        </w:rPr>
        <w:t>构成犯罪的，依法追究刑事责任。</w:t>
      </w:r>
    </w:p>
    <w:p>
      <w:pPr>
        <w:snapToGrid/>
        <w:spacing w:before="0" w:beforeAutospacing="0" w:after="0" w:afterAutospacing="0" w:line="560" w:lineRule="exact"/>
        <w:jc w:val="center"/>
        <w:textAlignment w:val="baseline"/>
        <w:rPr>
          <w:rFonts w:ascii="黑体" w:eastAsia="黑体"/>
          <w:b w:val="0"/>
          <w:i w:val="0"/>
          <w:caps w:val="0"/>
          <w:spacing w:val="0"/>
          <w:w w:val="100"/>
          <w:sz w:val="32"/>
          <w:szCs w:val="32"/>
        </w:rPr>
      </w:pPr>
    </w:p>
    <w:p>
      <w:pPr>
        <w:snapToGrid/>
        <w:spacing w:before="0" w:beforeAutospacing="0" w:after="0" w:afterAutospacing="0" w:line="560" w:lineRule="exact"/>
        <w:jc w:val="center"/>
        <w:textAlignment w:val="baseline"/>
        <w:rPr>
          <w:rFonts w:ascii="黑体" w:eastAsia="黑体"/>
          <w:b w:val="0"/>
          <w:i w:val="0"/>
          <w:caps w:val="0"/>
          <w:spacing w:val="0"/>
          <w:w w:val="100"/>
          <w:sz w:val="32"/>
          <w:szCs w:val="32"/>
        </w:rPr>
      </w:pPr>
      <w:r>
        <w:rPr>
          <w:rFonts w:hint="eastAsia" w:ascii="黑体" w:eastAsia="黑体"/>
          <w:b w:val="0"/>
          <w:i w:val="0"/>
          <w:caps w:val="0"/>
          <w:spacing w:val="0"/>
          <w:w w:val="100"/>
          <w:sz w:val="32"/>
          <w:szCs w:val="32"/>
        </w:rPr>
        <w:t>第九章  附  则</w:t>
      </w:r>
    </w:p>
    <w:p>
      <w:pPr>
        <w:snapToGrid/>
        <w:spacing w:before="0" w:beforeAutospacing="0" w:after="0" w:afterAutospacing="0" w:line="560" w:lineRule="exact"/>
        <w:jc w:val="both"/>
        <w:textAlignment w:val="baseline"/>
        <w:rPr>
          <w:rFonts w:ascii="黑体" w:eastAsia="黑体"/>
          <w:b w:val="0"/>
          <w:i w:val="0"/>
          <w:caps w:val="0"/>
          <w:spacing w:val="0"/>
          <w:w w:val="100"/>
          <w:sz w:val="32"/>
          <w:szCs w:val="32"/>
        </w:rPr>
      </w:pPr>
    </w:p>
    <w:p>
      <w:pPr>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黑体" w:hAnsi="黑体" w:eastAsia="黑体" w:cs="黑体"/>
          <w:b w:val="0"/>
          <w:bCs/>
          <w:i w:val="0"/>
          <w:caps w:val="0"/>
          <w:spacing w:val="0"/>
          <w:w w:val="100"/>
          <w:kern w:val="0"/>
          <w:sz w:val="32"/>
          <w:szCs w:val="32"/>
          <w:shd w:val="clear" w:color="auto" w:fill="FFFFFF"/>
        </w:rPr>
        <w:t>第七十六条【施行时间】</w:t>
      </w:r>
      <w:r>
        <w:rPr>
          <w:rFonts w:hint="eastAsia" w:ascii="黑体" w:hAnsi="黑体" w:eastAsia="黑体" w:cs="黑体"/>
          <w:b w:val="0"/>
          <w:bCs/>
          <w:i w:val="0"/>
          <w:caps w:val="0"/>
          <w:spacing w:val="0"/>
          <w:w w:val="100"/>
          <w:kern w:val="0"/>
          <w:sz w:val="32"/>
          <w:szCs w:val="32"/>
          <w:shd w:val="clear" w:color="auto" w:fill="FFFFFF"/>
          <w:lang w:val="en-US" w:eastAsia="zh-CN"/>
        </w:rPr>
        <w:t xml:space="preserve">  </w:t>
      </w:r>
      <w:r>
        <w:rPr>
          <w:rFonts w:hint="eastAsia" w:ascii="仿宋_GB2312" w:hAnsi="仿宋_GB2312" w:eastAsia="仿宋_GB2312" w:cs="仿宋_GB2312"/>
          <w:b w:val="0"/>
          <w:i w:val="0"/>
          <w:caps w:val="0"/>
          <w:spacing w:val="0"/>
          <w:w w:val="100"/>
          <w:sz w:val="32"/>
          <w:szCs w:val="32"/>
        </w:rPr>
        <w:t>本</w:t>
      </w:r>
      <w:r>
        <w:rPr>
          <w:rFonts w:hint="eastAsia" w:ascii="仿宋" w:hAnsi="仿宋" w:eastAsia="仿宋" w:cs="仿宋"/>
          <w:b w:val="0"/>
          <w:i w:val="0"/>
          <w:caps w:val="0"/>
          <w:spacing w:val="0"/>
          <w:w w:val="100"/>
          <w:sz w:val="32"/>
          <w:szCs w:val="32"/>
        </w:rPr>
        <w:t>条例自  年  月  日起施行。</w:t>
      </w:r>
    </w:p>
    <w:p>
      <w:pPr>
        <w:keepLines w:val="0"/>
        <w:snapToGrid/>
        <w:spacing w:before="0" w:beforeAutospacing="0" w:after="0" w:afterAutospacing="0" w:line="560" w:lineRule="exact"/>
        <w:jc w:val="both"/>
        <w:textAlignment w:val="baseline"/>
        <w:rPr>
          <w:rFonts w:hint="default" w:ascii="仿宋_GB2312" w:hAnsi="仿宋_GB2312" w:eastAsia="仿宋_GB2312" w:cs="仿宋_GB2312"/>
          <w:b w:val="0"/>
          <w:i w:val="0"/>
          <w:caps w:val="0"/>
          <w:spacing w:val="0"/>
          <w:w w:val="100"/>
          <w:sz w:val="32"/>
          <w:szCs w:val="32"/>
          <w:lang w:val="en-US" w:eastAsia="zh-CN"/>
        </w:rPr>
      </w:pPr>
    </w:p>
    <w:p>
      <w:pPr>
        <w:ind w:firstLine="640" w:firstLineChars="200"/>
        <w:rPr>
          <w:rFonts w:hint="eastAsia" w:ascii="仿宋" w:hAnsi="仿宋" w:eastAsia="仿宋" w:cs="仿宋"/>
          <w:sz w:val="32"/>
          <w:szCs w:val="32"/>
        </w:rPr>
      </w:pPr>
    </w:p>
    <w:p>
      <w:pPr>
        <w:rPr>
          <w:rFonts w:hint="eastAsia"/>
          <w:lang w:val="en-US" w:eastAsia="zh-CN"/>
        </w:rPr>
      </w:pPr>
      <w:bookmarkStart w:id="3" w:name="_GoBack"/>
      <w:bookmarkEnd w:id="3"/>
    </w:p>
    <w:sectPr>
      <w:headerReference r:id="rId3" w:type="default"/>
      <w:footerReference r:id="rId5" w:type="default"/>
      <w:headerReference r:id="rId4" w:type="even"/>
      <w:footerReference r:id="rId6" w:type="even"/>
      <w:pgSz w:w="11906" w:h="16838"/>
      <w:pgMar w:top="2098" w:right="1474"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TeamViewer15"/>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仿宋_GB2312">
    <w:panose1 w:val="02010609030101010101"/>
    <w:charset w:val="86"/>
    <w:family w:val="roman"/>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eamViewer15">
    <w:panose1 w:val="050B0102010101010101"/>
    <w:charset w:val="00"/>
    <w:family w:val="auto"/>
    <w:pitch w:val="default"/>
    <w:sig w:usb0="00000000" w:usb1="00000000" w:usb2="00000000" w:usb3="80000000" w:csb0="00000000" w:csb1="00008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posOffset>4968875</wp:posOffset>
              </wp:positionH>
              <wp:positionV relativeFrom="paragraph">
                <wp:posOffset>12700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1.25pt;margin-top:1pt;height:144pt;width:144pt;mso-position-horizontal-relative:margin;mso-wrap-style:none;z-index:251659264;mso-width-relative:page;mso-height-relative:page;" filled="f" stroked="f" coordsize="21600,21600" o:gfxdata="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hcg+jWAAAACg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posOffset>234950</wp:posOffset>
              </wp:positionH>
              <wp:positionV relativeFrom="paragraph">
                <wp:posOffset>6350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5pt;margin-top:0.5pt;height:144pt;width:144pt;mso-position-horizontal-relative:margin;mso-wrap-style:none;z-index:251660288;mso-width-relative:page;mso-height-relative:page;" filled="f" stroked="f" coordsize="21600,21600" o:gfxdata="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1uZ6HNUAAAAIAQAADwAAAAAAAAABACAAAAAiAAAAZHJzL2Rvd25yZXYueG1sUEsB&#10;AhQAFAAAAAgAh07iQCSCRrQxAgAAYQQAAA4AAAAAAAAAAQAgAAAAJAEAAGRycy9lMm9Eb2MueG1s&#10;UEsFBgAAAAAGAAYAWQEAAMc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454018"/>
    <w:rsid w:val="095E7065"/>
    <w:rsid w:val="0A7C6864"/>
    <w:rsid w:val="0C454018"/>
    <w:rsid w:val="0F18616D"/>
    <w:rsid w:val="0FFE1B06"/>
    <w:rsid w:val="10762F52"/>
    <w:rsid w:val="1110038B"/>
    <w:rsid w:val="15900D3F"/>
    <w:rsid w:val="17E2A336"/>
    <w:rsid w:val="190129B2"/>
    <w:rsid w:val="1C2B72B0"/>
    <w:rsid w:val="1FE7448E"/>
    <w:rsid w:val="20FA7627"/>
    <w:rsid w:val="22A73B31"/>
    <w:rsid w:val="28E5757A"/>
    <w:rsid w:val="2B22709C"/>
    <w:rsid w:val="2DDD1E90"/>
    <w:rsid w:val="2F791471"/>
    <w:rsid w:val="2FF47904"/>
    <w:rsid w:val="39473D91"/>
    <w:rsid w:val="403D436B"/>
    <w:rsid w:val="4E6BC368"/>
    <w:rsid w:val="4FFF45A2"/>
    <w:rsid w:val="548F1F48"/>
    <w:rsid w:val="557B1E27"/>
    <w:rsid w:val="57BFF2F3"/>
    <w:rsid w:val="593D5A74"/>
    <w:rsid w:val="596B9680"/>
    <w:rsid w:val="5DEEA554"/>
    <w:rsid w:val="68763227"/>
    <w:rsid w:val="6B4622C9"/>
    <w:rsid w:val="6F1F3C32"/>
    <w:rsid w:val="73E515EC"/>
    <w:rsid w:val="776FAE3B"/>
    <w:rsid w:val="77FD4343"/>
    <w:rsid w:val="7A1A94B9"/>
    <w:rsid w:val="7AA77A28"/>
    <w:rsid w:val="7DC5B1B2"/>
    <w:rsid w:val="7DDFD8A4"/>
    <w:rsid w:val="7DE14D97"/>
    <w:rsid w:val="7ED65859"/>
    <w:rsid w:val="7F7C4D16"/>
    <w:rsid w:val="7FFEA5C5"/>
    <w:rsid w:val="AFDF81B9"/>
    <w:rsid w:val="BF7F174A"/>
    <w:rsid w:val="DBEE4C8F"/>
    <w:rsid w:val="DEAAB704"/>
    <w:rsid w:val="E9697C56"/>
    <w:rsid w:val="EBFFC4D7"/>
    <w:rsid w:val="EF7E7ABD"/>
    <w:rsid w:val="F5DB0B9F"/>
    <w:rsid w:val="FDBF8100"/>
    <w:rsid w:val="FE2F6804"/>
    <w:rsid w:val="FEDB100F"/>
    <w:rsid w:val="FEFB4EB0"/>
    <w:rsid w:val="FFAE48D7"/>
    <w:rsid w:val="FFBF1BA2"/>
    <w:rsid w:val="FFFF00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spacing w:line="440" w:lineRule="exact"/>
    </w:pPr>
    <w:rPr>
      <w:rFonts w:ascii="Times New Roman" w:hAnsi="Times New Roman" w:eastAsia="仿宋"/>
    </w:rPr>
  </w:style>
  <w:style w:type="paragraph" w:styleId="4">
    <w:name w:val="index 5"/>
    <w:basedOn w:val="1"/>
    <w:next w:val="1"/>
    <w:qFormat/>
    <w:uiPriority w:val="0"/>
    <w:pPr>
      <w:ind w:left="1680"/>
    </w:pPr>
  </w:style>
  <w:style w:type="paragraph" w:styleId="5">
    <w:name w:val="Body Text"/>
    <w:next w:val="6"/>
    <w:qFormat/>
    <w:uiPriority w:val="0"/>
    <w:pPr>
      <w:widowControl w:val="0"/>
      <w:jc w:val="both"/>
    </w:pPr>
    <w:rPr>
      <w:rFonts w:ascii="仿宋_GB2312" w:hAnsi="Times New Roman" w:eastAsia="仿宋_GB2312" w:cs="Times New Roman"/>
      <w:kern w:val="2"/>
      <w:sz w:val="24"/>
      <w:szCs w:val="24"/>
      <w:lang w:val="en-US"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qFormat/>
    <w:uiPriority w:val="0"/>
    <w:pPr>
      <w:spacing w:before="100" w:beforeAutospacing="1" w:after="100" w:afterAutospacing="1"/>
      <w:jc w:val="left"/>
    </w:pPr>
    <w:rPr>
      <w:rFonts w:ascii="Times New Roman" w:hAnsi="Times New Roman"/>
      <w:kern w:val="0"/>
      <w:sz w:val="24"/>
    </w:rPr>
  </w:style>
  <w:style w:type="character" w:styleId="11">
    <w:name w:val="Hyperlink"/>
    <w:basedOn w:val="10"/>
    <w:qFormat/>
    <w:uiPriority w:val="0"/>
    <w:rPr>
      <w:color w:val="0000FF"/>
      <w:u w:val="single"/>
    </w:rPr>
  </w:style>
  <w:style w:type="paragraph" w:customStyle="1" w:styleId="12">
    <w:name w:val="Body Text Indent 21"/>
    <w:next w:val="4"/>
    <w:qFormat/>
    <w:uiPriority w:val="0"/>
    <w:pPr>
      <w:widowControl w:val="0"/>
      <w:spacing w:line="480" w:lineRule="auto"/>
      <w:ind w:left="200" w:leftChars="200"/>
      <w:jc w:val="both"/>
    </w:pPr>
    <w:rPr>
      <w:rFonts w:ascii="Calibri" w:hAnsi="Calibri" w:eastAsia="宋体" w:cs="Arial"/>
      <w:kern w:val="2"/>
      <w:sz w:val="21"/>
      <w:szCs w:val="24"/>
      <w:lang w:val="en-US" w:eastAsia="zh-CN" w:bidi="ar-SA"/>
    </w:rPr>
  </w:style>
  <w:style w:type="paragraph" w:customStyle="1" w:styleId="13">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customStyle="1" w:styleId="14">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2020-12-02T14:14:00Z</dcterms:created>
  <dc:creator>lenovo</dc:creator>
  <cp:lastModifiedBy>小光</cp:lastModifiedBy>
  <cp:lastPrinted>2021-05-28T08:55:00Z</cp:lastPrinted>
  <dcterms:modified xsi:type="dcterms:W3CDTF">2021-05-28T09:34:48Z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109CFE7F51C441BE930C1AA94B7DBE79</vt:lpwstr>
  </property>
</Properties>
</file>