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28CA">
      <w:pPr>
        <w:pStyle w:val="a3"/>
        <w:shd w:val="clear" w:color="auto" w:fill="FFFFFF"/>
        <w:ind w:firstLineChars="200" w:firstLine="480"/>
        <w:jc w:val="center"/>
        <w:divId w:val="1896505612"/>
      </w:pPr>
      <w:r>
        <w:rPr>
          <w:rFonts w:hint="eastAsia"/>
        </w:rPr>
        <w:t> </w:t>
      </w:r>
    </w:p>
    <w:p w:rsidR="00000000" w:rsidRDefault="00B928CA">
      <w:pPr>
        <w:pStyle w:val="a3"/>
        <w:shd w:val="clear" w:color="auto" w:fill="FFFFFF"/>
        <w:ind w:firstLineChars="200" w:firstLine="480"/>
        <w:jc w:val="center"/>
        <w:divId w:val="1896505612"/>
        <w:rPr>
          <w:rFonts w:hint="eastAsia"/>
        </w:rPr>
      </w:pPr>
      <w:r>
        <w:rPr>
          <w:rFonts w:hint="eastAsia"/>
        </w:rPr>
        <w:t> </w:t>
      </w:r>
    </w:p>
    <w:p w:rsidR="00000000" w:rsidRDefault="00B928CA">
      <w:pPr>
        <w:pStyle w:val="a3"/>
        <w:shd w:val="clear" w:color="auto" w:fill="FFFFFF"/>
        <w:jc w:val="center"/>
        <w:divId w:val="1896505612"/>
        <w:rPr>
          <w:rFonts w:hint="eastAsia"/>
        </w:rPr>
      </w:pPr>
      <w:r>
        <w:rPr>
          <w:rFonts w:hint="eastAsia"/>
        </w:rPr>
        <w:t>2021</w:t>
      </w:r>
      <w:r>
        <w:rPr>
          <w:rFonts w:hint="eastAsia"/>
        </w:rPr>
        <w:t>年度甘肃省人民代表大会常务委员会</w:t>
      </w:r>
    </w:p>
    <w:p w:rsidR="00000000" w:rsidRDefault="00B928CA">
      <w:pPr>
        <w:pStyle w:val="a3"/>
        <w:shd w:val="clear" w:color="auto" w:fill="FFFFFF"/>
        <w:jc w:val="center"/>
        <w:divId w:val="1896505612"/>
        <w:rPr>
          <w:rFonts w:hint="eastAsia"/>
        </w:rPr>
      </w:pPr>
      <w:r>
        <w:rPr>
          <w:rFonts w:hint="eastAsia"/>
        </w:rPr>
        <w:t>《人大研究》杂志社部门决算</w:t>
      </w:r>
    </w:p>
    <w:p w:rsidR="00000000" w:rsidRDefault="00B928CA">
      <w:pPr>
        <w:pStyle w:val="a3"/>
        <w:shd w:val="clear" w:color="auto" w:fill="FFFFFF"/>
        <w:jc w:val="center"/>
        <w:divId w:val="1896505612"/>
        <w:rPr>
          <w:rFonts w:hint="eastAsia"/>
        </w:rPr>
      </w:pPr>
      <w:r>
        <w:rPr>
          <w:rFonts w:hint="eastAsia"/>
        </w:rPr>
        <w:t> </w:t>
      </w:r>
    </w:p>
    <w:p w:rsidR="00000000" w:rsidRDefault="00B928CA">
      <w:pPr>
        <w:pStyle w:val="a3"/>
        <w:shd w:val="clear" w:color="auto" w:fill="FFFFFF"/>
        <w:jc w:val="center"/>
        <w:divId w:val="1896505612"/>
        <w:rPr>
          <w:rFonts w:hint="eastAsia"/>
        </w:rPr>
      </w:pPr>
      <w:r>
        <w:rPr>
          <w:rFonts w:hint="eastAsia"/>
        </w:rPr>
        <w:t> </w:t>
      </w:r>
      <w:r>
        <w:rPr>
          <w:rStyle w:val="a6"/>
          <w:rFonts w:hint="eastAsia"/>
        </w:rPr>
        <w:t>目录</w:t>
      </w:r>
    </w:p>
    <w:p w:rsidR="00000000" w:rsidRDefault="00B928CA">
      <w:pPr>
        <w:pStyle w:val="a3"/>
        <w:shd w:val="clear" w:color="auto" w:fill="FFFFFF"/>
        <w:ind w:firstLineChars="200" w:firstLine="482"/>
        <w:divId w:val="1896505612"/>
        <w:rPr>
          <w:rFonts w:hint="eastAsia"/>
        </w:rPr>
      </w:pPr>
      <w:r>
        <w:rPr>
          <w:rStyle w:val="a6"/>
          <w:rFonts w:hint="eastAsia"/>
        </w:rPr>
        <w:t>第一部分</w:t>
      </w:r>
      <w:r>
        <w:rPr>
          <w:rStyle w:val="a6"/>
          <w:rFonts w:hint="eastAsia"/>
        </w:rPr>
        <w:t xml:space="preserve"> </w:t>
      </w:r>
      <w:r>
        <w:rPr>
          <w:rStyle w:val="a6"/>
          <w:rFonts w:hint="eastAsia"/>
        </w:rPr>
        <w:t>部门概括</w:t>
      </w:r>
    </w:p>
    <w:p w:rsidR="00000000" w:rsidRDefault="00B928CA">
      <w:pPr>
        <w:pStyle w:val="a3"/>
        <w:shd w:val="clear" w:color="auto" w:fill="FFFFFF"/>
        <w:ind w:firstLineChars="200" w:firstLine="480"/>
        <w:divId w:val="1896505612"/>
        <w:rPr>
          <w:rFonts w:hint="eastAsia"/>
        </w:rPr>
      </w:pPr>
      <w:r>
        <w:rPr>
          <w:rFonts w:hint="eastAsia"/>
        </w:rPr>
        <w:t>一、部门职责</w:t>
      </w:r>
    </w:p>
    <w:p w:rsidR="00000000" w:rsidRDefault="00B928CA">
      <w:pPr>
        <w:pStyle w:val="a3"/>
        <w:shd w:val="clear" w:color="auto" w:fill="FFFFFF"/>
        <w:ind w:firstLineChars="200" w:firstLine="480"/>
        <w:divId w:val="1896505612"/>
        <w:rPr>
          <w:rFonts w:hint="eastAsia"/>
        </w:rPr>
      </w:pPr>
      <w:r>
        <w:rPr>
          <w:rFonts w:hint="eastAsia"/>
        </w:rPr>
        <w:t>二、机构设置</w:t>
      </w:r>
    </w:p>
    <w:p w:rsidR="00000000" w:rsidRDefault="00B928CA">
      <w:pPr>
        <w:pStyle w:val="a3"/>
        <w:shd w:val="clear" w:color="auto" w:fill="FFFFFF"/>
        <w:ind w:firstLineChars="200" w:firstLine="482"/>
        <w:divId w:val="1896505612"/>
        <w:rPr>
          <w:rFonts w:hint="eastAsia"/>
        </w:rPr>
      </w:pPr>
      <w:r>
        <w:rPr>
          <w:rStyle w:val="a6"/>
          <w:rFonts w:hint="eastAsia"/>
        </w:rPr>
        <w:t>第二部分</w:t>
      </w:r>
      <w:r>
        <w:rPr>
          <w:rStyle w:val="a6"/>
          <w:rFonts w:hint="eastAsia"/>
        </w:rPr>
        <w:t xml:space="preserve"> 2021</w:t>
      </w:r>
      <w:r>
        <w:rPr>
          <w:rStyle w:val="a6"/>
          <w:rFonts w:hint="eastAsia"/>
        </w:rPr>
        <w:t>年度部门决算表</w:t>
      </w:r>
    </w:p>
    <w:p w:rsidR="00000000" w:rsidRDefault="00B928CA">
      <w:pPr>
        <w:pStyle w:val="a3"/>
        <w:shd w:val="clear" w:color="auto" w:fill="FFFFFF"/>
        <w:ind w:firstLineChars="200" w:firstLine="480"/>
        <w:divId w:val="1896505612"/>
        <w:rPr>
          <w:rFonts w:hint="eastAsia"/>
        </w:rPr>
      </w:pPr>
      <w:r>
        <w:rPr>
          <w:rFonts w:hint="eastAsia"/>
        </w:rPr>
        <w:t>一、收入支出决算总表</w:t>
      </w:r>
    </w:p>
    <w:p w:rsidR="00000000" w:rsidRDefault="00B928CA">
      <w:pPr>
        <w:pStyle w:val="a3"/>
        <w:shd w:val="clear" w:color="auto" w:fill="FFFFFF"/>
        <w:ind w:firstLineChars="200" w:firstLine="480"/>
        <w:divId w:val="1896505612"/>
        <w:rPr>
          <w:rFonts w:hint="eastAsia"/>
        </w:rPr>
      </w:pPr>
      <w:r>
        <w:rPr>
          <w:rFonts w:hint="eastAsia"/>
        </w:rPr>
        <w:t>二、收入决算表</w:t>
      </w:r>
    </w:p>
    <w:p w:rsidR="00000000" w:rsidRDefault="00B928CA">
      <w:pPr>
        <w:pStyle w:val="a3"/>
        <w:shd w:val="clear" w:color="auto" w:fill="FFFFFF"/>
        <w:ind w:firstLineChars="200" w:firstLine="480"/>
        <w:divId w:val="1896505612"/>
        <w:rPr>
          <w:rFonts w:hint="eastAsia"/>
        </w:rPr>
      </w:pPr>
      <w:r>
        <w:rPr>
          <w:rFonts w:hint="eastAsia"/>
        </w:rPr>
        <w:t>三、支出决算表</w:t>
      </w:r>
    </w:p>
    <w:p w:rsidR="00000000" w:rsidRDefault="00B928CA">
      <w:pPr>
        <w:pStyle w:val="a3"/>
        <w:shd w:val="clear" w:color="auto" w:fill="FFFFFF"/>
        <w:ind w:firstLineChars="200" w:firstLine="480"/>
        <w:divId w:val="1896505612"/>
        <w:rPr>
          <w:rFonts w:hint="eastAsia"/>
        </w:rPr>
      </w:pPr>
      <w:r>
        <w:rPr>
          <w:rFonts w:hint="eastAsia"/>
        </w:rPr>
        <w:t>四、财政拨款收入支出决算总表</w:t>
      </w:r>
    </w:p>
    <w:p w:rsidR="00000000" w:rsidRDefault="00B928CA">
      <w:pPr>
        <w:pStyle w:val="a3"/>
        <w:shd w:val="clear" w:color="auto" w:fill="FFFFFF"/>
        <w:ind w:firstLineChars="200" w:firstLine="480"/>
        <w:divId w:val="1896505612"/>
        <w:rPr>
          <w:rFonts w:hint="eastAsia"/>
        </w:rPr>
      </w:pPr>
      <w:r>
        <w:rPr>
          <w:rFonts w:hint="eastAsia"/>
        </w:rPr>
        <w:t>五、一般公共预算财政拨款支出决算表</w:t>
      </w:r>
    </w:p>
    <w:p w:rsidR="00000000" w:rsidRDefault="00B928CA">
      <w:pPr>
        <w:pStyle w:val="a3"/>
        <w:shd w:val="clear" w:color="auto" w:fill="FFFFFF"/>
        <w:ind w:firstLineChars="200" w:firstLine="480"/>
        <w:divId w:val="1896505612"/>
        <w:rPr>
          <w:rFonts w:hint="eastAsia"/>
        </w:rPr>
      </w:pPr>
      <w:r>
        <w:rPr>
          <w:rFonts w:hint="eastAsia"/>
        </w:rPr>
        <w:t>六、一般公共预算财政拨款基本支出决算表</w:t>
      </w:r>
    </w:p>
    <w:p w:rsidR="00000000" w:rsidRDefault="00B928CA">
      <w:pPr>
        <w:pStyle w:val="a3"/>
        <w:shd w:val="clear" w:color="auto" w:fill="FFFFFF"/>
        <w:ind w:firstLineChars="200" w:firstLine="480"/>
        <w:divId w:val="1896505612"/>
        <w:rPr>
          <w:rFonts w:hint="eastAsia"/>
        </w:rPr>
      </w:pPr>
      <w:r>
        <w:rPr>
          <w:rFonts w:hint="eastAsia"/>
        </w:rPr>
        <w:t>七、一般公共预算财政拨款“三公”经费支出决算表</w:t>
      </w:r>
    </w:p>
    <w:p w:rsidR="00000000" w:rsidRDefault="00B928CA">
      <w:pPr>
        <w:pStyle w:val="a3"/>
        <w:shd w:val="clear" w:color="auto" w:fill="FFFFFF"/>
        <w:ind w:firstLineChars="200" w:firstLine="480"/>
        <w:divId w:val="1896505612"/>
        <w:rPr>
          <w:rFonts w:hint="eastAsia"/>
        </w:rPr>
      </w:pPr>
      <w:r>
        <w:rPr>
          <w:rFonts w:hint="eastAsia"/>
        </w:rPr>
        <w:t>八、政府性基金预算财政拨款收入支出决算表</w:t>
      </w:r>
    </w:p>
    <w:p w:rsidR="00000000" w:rsidRDefault="00B928CA">
      <w:pPr>
        <w:pStyle w:val="a3"/>
        <w:shd w:val="clear" w:color="auto" w:fill="FFFFFF"/>
        <w:ind w:firstLineChars="200" w:firstLine="480"/>
        <w:divId w:val="1896505612"/>
        <w:rPr>
          <w:rFonts w:hint="eastAsia"/>
        </w:rPr>
      </w:pPr>
      <w:r>
        <w:rPr>
          <w:rFonts w:hint="eastAsia"/>
        </w:rPr>
        <w:t>九、国有资本经营预算财政拨款支出决算表</w:t>
      </w:r>
    </w:p>
    <w:p w:rsidR="00000000" w:rsidRDefault="00B928CA">
      <w:pPr>
        <w:pStyle w:val="a3"/>
        <w:shd w:val="clear" w:color="auto" w:fill="FFFFFF"/>
        <w:ind w:firstLineChars="200" w:firstLine="482"/>
        <w:divId w:val="1896505612"/>
        <w:rPr>
          <w:rFonts w:hint="eastAsia"/>
        </w:rPr>
      </w:pPr>
      <w:r>
        <w:rPr>
          <w:rStyle w:val="a6"/>
          <w:rFonts w:hint="eastAsia"/>
        </w:rPr>
        <w:t>第三部分</w:t>
      </w:r>
      <w:r>
        <w:rPr>
          <w:rStyle w:val="a6"/>
          <w:rFonts w:hint="eastAsia"/>
        </w:rPr>
        <w:t xml:space="preserve"> 2021</w:t>
      </w:r>
      <w:r>
        <w:rPr>
          <w:rStyle w:val="a6"/>
          <w:rFonts w:hint="eastAsia"/>
        </w:rPr>
        <w:t>年度部门决算情况说明</w:t>
      </w:r>
    </w:p>
    <w:p w:rsidR="00000000" w:rsidRDefault="00B928CA">
      <w:pPr>
        <w:pStyle w:val="a3"/>
        <w:shd w:val="clear" w:color="auto" w:fill="FFFFFF"/>
        <w:ind w:firstLineChars="200" w:firstLine="480"/>
        <w:divId w:val="1896505612"/>
        <w:rPr>
          <w:rFonts w:hint="eastAsia"/>
        </w:rPr>
      </w:pPr>
      <w:r>
        <w:rPr>
          <w:rFonts w:hint="eastAsia"/>
        </w:rPr>
        <w:t>一、收入支</w:t>
      </w:r>
      <w:r>
        <w:rPr>
          <w:rFonts w:hint="eastAsia"/>
        </w:rPr>
        <w:t>出决算总体情况说明</w:t>
      </w:r>
    </w:p>
    <w:p w:rsidR="00000000" w:rsidRDefault="00B928CA">
      <w:pPr>
        <w:pStyle w:val="a3"/>
        <w:shd w:val="clear" w:color="auto" w:fill="FFFFFF"/>
        <w:ind w:firstLineChars="200" w:firstLine="480"/>
        <w:divId w:val="1896505612"/>
        <w:rPr>
          <w:rFonts w:hint="eastAsia"/>
        </w:rPr>
      </w:pPr>
      <w:r>
        <w:rPr>
          <w:rFonts w:hint="eastAsia"/>
        </w:rPr>
        <w:t>二、收入决算情况说明</w:t>
      </w:r>
    </w:p>
    <w:p w:rsidR="00000000" w:rsidRDefault="00B928CA">
      <w:pPr>
        <w:pStyle w:val="a3"/>
        <w:shd w:val="clear" w:color="auto" w:fill="FFFFFF"/>
        <w:ind w:firstLineChars="200" w:firstLine="480"/>
        <w:divId w:val="1896505612"/>
        <w:rPr>
          <w:rFonts w:hint="eastAsia"/>
        </w:rPr>
      </w:pPr>
      <w:r>
        <w:rPr>
          <w:rFonts w:hint="eastAsia"/>
        </w:rPr>
        <w:t>三、支出决算情况说明</w:t>
      </w:r>
    </w:p>
    <w:p w:rsidR="00000000" w:rsidRDefault="00B928CA">
      <w:pPr>
        <w:pStyle w:val="a3"/>
        <w:shd w:val="clear" w:color="auto" w:fill="FFFFFF"/>
        <w:ind w:firstLineChars="200" w:firstLine="480"/>
        <w:divId w:val="1896505612"/>
        <w:rPr>
          <w:rFonts w:hint="eastAsia"/>
        </w:rPr>
      </w:pPr>
      <w:r>
        <w:rPr>
          <w:rFonts w:hint="eastAsia"/>
        </w:rPr>
        <w:t>四、财政拨款收入支出决算总体情况说明</w:t>
      </w:r>
    </w:p>
    <w:p w:rsidR="00000000" w:rsidRDefault="00B928CA">
      <w:pPr>
        <w:pStyle w:val="a3"/>
        <w:shd w:val="clear" w:color="auto" w:fill="FFFFFF"/>
        <w:ind w:firstLineChars="200" w:firstLine="480"/>
        <w:divId w:val="1896505612"/>
        <w:rPr>
          <w:rFonts w:hint="eastAsia"/>
        </w:rPr>
      </w:pPr>
      <w:r>
        <w:rPr>
          <w:rFonts w:hint="eastAsia"/>
        </w:rPr>
        <w:lastRenderedPageBreak/>
        <w:t>五、一般公共预算财政拨款支出决算情况说明</w:t>
      </w:r>
    </w:p>
    <w:p w:rsidR="00000000" w:rsidRDefault="00B928CA">
      <w:pPr>
        <w:pStyle w:val="a3"/>
        <w:shd w:val="clear" w:color="auto" w:fill="FFFFFF"/>
        <w:ind w:firstLineChars="200" w:firstLine="480"/>
        <w:divId w:val="1896505612"/>
        <w:rPr>
          <w:rFonts w:hint="eastAsia"/>
        </w:rPr>
      </w:pPr>
      <w:r>
        <w:rPr>
          <w:rFonts w:hint="eastAsia"/>
        </w:rPr>
        <w:t>六、一般公共预算财政拨款基本支出决算情况说明</w:t>
      </w:r>
    </w:p>
    <w:p w:rsidR="00000000" w:rsidRDefault="00B928CA">
      <w:pPr>
        <w:pStyle w:val="a3"/>
        <w:shd w:val="clear" w:color="auto" w:fill="FFFFFF"/>
        <w:ind w:firstLineChars="200" w:firstLine="480"/>
        <w:divId w:val="1896505612"/>
        <w:rPr>
          <w:rFonts w:hint="eastAsia"/>
        </w:rPr>
      </w:pPr>
      <w:r>
        <w:rPr>
          <w:rFonts w:hint="eastAsia"/>
        </w:rPr>
        <w:t>七、一般公共预算财政拨款“三公”经费支出决算情况说明</w:t>
      </w:r>
    </w:p>
    <w:p w:rsidR="00000000" w:rsidRDefault="00B928CA">
      <w:pPr>
        <w:pStyle w:val="a3"/>
        <w:shd w:val="clear" w:color="auto" w:fill="FFFFFF"/>
        <w:ind w:firstLineChars="200" w:firstLine="480"/>
        <w:divId w:val="1896505612"/>
        <w:rPr>
          <w:rFonts w:hint="eastAsia"/>
        </w:rPr>
      </w:pPr>
      <w:r>
        <w:rPr>
          <w:rFonts w:hint="eastAsia"/>
        </w:rPr>
        <w:t>八、机关运行经费支出情况说明</w:t>
      </w:r>
    </w:p>
    <w:p w:rsidR="00000000" w:rsidRDefault="00B928CA">
      <w:pPr>
        <w:pStyle w:val="a3"/>
        <w:shd w:val="clear" w:color="auto" w:fill="FFFFFF"/>
        <w:ind w:firstLineChars="200" w:firstLine="480"/>
        <w:divId w:val="1896505612"/>
        <w:rPr>
          <w:rFonts w:hint="eastAsia"/>
        </w:rPr>
      </w:pPr>
      <w:r>
        <w:rPr>
          <w:rFonts w:hint="eastAsia"/>
        </w:rPr>
        <w:t>九、政府采购支出情况说明</w:t>
      </w:r>
    </w:p>
    <w:p w:rsidR="00000000" w:rsidRDefault="00B928CA">
      <w:pPr>
        <w:pStyle w:val="a3"/>
        <w:shd w:val="clear" w:color="auto" w:fill="FFFFFF"/>
        <w:ind w:firstLineChars="200" w:firstLine="480"/>
        <w:divId w:val="1896505612"/>
        <w:rPr>
          <w:rFonts w:hint="eastAsia"/>
        </w:rPr>
      </w:pPr>
      <w:r>
        <w:rPr>
          <w:rFonts w:hint="eastAsia"/>
        </w:rPr>
        <w:t>十、国有资产占用情况说明</w:t>
      </w:r>
    </w:p>
    <w:p w:rsidR="00000000" w:rsidRDefault="00B928CA">
      <w:pPr>
        <w:pStyle w:val="a3"/>
        <w:shd w:val="clear" w:color="auto" w:fill="FFFFFF"/>
        <w:ind w:firstLineChars="200" w:firstLine="480"/>
        <w:divId w:val="1896505612"/>
        <w:rPr>
          <w:rFonts w:hint="eastAsia"/>
        </w:rPr>
      </w:pPr>
      <w:r>
        <w:rPr>
          <w:rFonts w:hint="eastAsia"/>
        </w:rPr>
        <w:t>十一、政府性基金预算财政拨款收支决算情况说明</w:t>
      </w:r>
    </w:p>
    <w:p w:rsidR="00000000" w:rsidRDefault="00B928CA">
      <w:pPr>
        <w:pStyle w:val="a3"/>
        <w:shd w:val="clear" w:color="auto" w:fill="FFFFFF"/>
        <w:ind w:firstLineChars="200" w:firstLine="480"/>
        <w:divId w:val="1896505612"/>
        <w:rPr>
          <w:rFonts w:hint="eastAsia"/>
        </w:rPr>
      </w:pPr>
      <w:r>
        <w:rPr>
          <w:rFonts w:hint="eastAsia"/>
        </w:rPr>
        <w:t>十二、国有资本经营预算财政拨款支出情况说明</w:t>
      </w:r>
    </w:p>
    <w:p w:rsidR="00000000" w:rsidRDefault="00B928CA">
      <w:pPr>
        <w:pStyle w:val="a3"/>
        <w:shd w:val="clear" w:color="auto" w:fill="FFFFFF"/>
        <w:ind w:firstLineChars="200" w:firstLine="480"/>
        <w:divId w:val="1896505612"/>
        <w:rPr>
          <w:rFonts w:hint="eastAsia"/>
        </w:rPr>
      </w:pPr>
      <w:r>
        <w:rPr>
          <w:rFonts w:hint="eastAsia"/>
        </w:rPr>
        <w:t>十三、预算绩效情况说明</w:t>
      </w:r>
    </w:p>
    <w:p w:rsidR="00000000" w:rsidRDefault="00B928CA">
      <w:pPr>
        <w:pStyle w:val="a3"/>
        <w:shd w:val="clear" w:color="auto" w:fill="FFFFFF"/>
        <w:ind w:firstLineChars="200" w:firstLine="482"/>
        <w:divId w:val="1896505612"/>
        <w:rPr>
          <w:rFonts w:hint="eastAsia"/>
        </w:rPr>
      </w:pPr>
      <w:r>
        <w:rPr>
          <w:rStyle w:val="a6"/>
          <w:rFonts w:hint="eastAsia"/>
        </w:rPr>
        <w:t>第四部分</w:t>
      </w:r>
      <w:r>
        <w:rPr>
          <w:rStyle w:val="a6"/>
          <w:rFonts w:hint="eastAsia"/>
        </w:rPr>
        <w:t xml:space="preserve"> </w:t>
      </w:r>
      <w:r>
        <w:rPr>
          <w:rStyle w:val="a6"/>
          <w:rFonts w:hint="eastAsia"/>
        </w:rPr>
        <w:t>名词解释</w:t>
      </w:r>
    </w:p>
    <w:p w:rsidR="00000000" w:rsidRDefault="00B928CA">
      <w:pPr>
        <w:pStyle w:val="a3"/>
        <w:shd w:val="clear" w:color="auto" w:fill="FFFFFF"/>
        <w:ind w:firstLineChars="200" w:firstLine="480"/>
        <w:jc w:val="center"/>
        <w:divId w:val="1896505612"/>
        <w:rPr>
          <w:rFonts w:hint="eastAsia"/>
        </w:rPr>
      </w:pPr>
      <w:r>
        <w:rPr>
          <w:rFonts w:hint="eastAsia"/>
        </w:rPr>
        <w:t> </w:t>
      </w:r>
    </w:p>
    <w:p w:rsidR="00000000" w:rsidRDefault="00B928CA">
      <w:pPr>
        <w:pStyle w:val="a3"/>
        <w:shd w:val="clear" w:color="auto" w:fill="FFFFFF"/>
        <w:ind w:firstLineChars="200" w:firstLine="480"/>
        <w:jc w:val="center"/>
        <w:divId w:val="1896505612"/>
        <w:rPr>
          <w:rFonts w:hint="eastAsia"/>
        </w:rPr>
      </w:pPr>
      <w:r>
        <w:rPr>
          <w:rFonts w:hint="eastAsia"/>
        </w:rPr>
        <w:t> </w:t>
      </w:r>
    </w:p>
    <w:p w:rsidR="00000000" w:rsidRDefault="00B928CA">
      <w:pPr>
        <w:pStyle w:val="a3"/>
        <w:shd w:val="clear" w:color="auto" w:fill="FFFFFF"/>
        <w:ind w:firstLineChars="200" w:firstLine="480"/>
        <w:jc w:val="center"/>
        <w:divId w:val="1896505612"/>
        <w:rPr>
          <w:rFonts w:hint="eastAsia"/>
        </w:rPr>
      </w:pPr>
      <w:r>
        <w:rPr>
          <w:rFonts w:hint="eastAsia"/>
        </w:rPr>
        <w:t> </w:t>
      </w:r>
    </w:p>
    <w:p w:rsidR="00000000" w:rsidRDefault="00B928CA">
      <w:pPr>
        <w:pStyle w:val="a3"/>
        <w:shd w:val="clear" w:color="auto" w:fill="FFFFFF"/>
        <w:ind w:firstLineChars="200" w:firstLine="480"/>
        <w:jc w:val="center"/>
        <w:divId w:val="1896505612"/>
        <w:rPr>
          <w:rFonts w:hint="eastAsia"/>
        </w:rPr>
      </w:pPr>
      <w:r>
        <w:rPr>
          <w:rFonts w:hint="eastAsia"/>
        </w:rPr>
        <w:t> </w:t>
      </w:r>
    </w:p>
    <w:p w:rsidR="00000000" w:rsidRDefault="00B928CA">
      <w:pPr>
        <w:pStyle w:val="a3"/>
        <w:shd w:val="clear" w:color="auto" w:fill="FFFFFF"/>
        <w:ind w:firstLineChars="200" w:firstLine="480"/>
        <w:jc w:val="center"/>
        <w:divId w:val="1896505612"/>
        <w:rPr>
          <w:rFonts w:hint="eastAsia"/>
        </w:rPr>
      </w:pPr>
      <w:r>
        <w:rPr>
          <w:rFonts w:hint="eastAsia"/>
        </w:rPr>
        <w:t> </w:t>
      </w:r>
    </w:p>
    <w:p w:rsidR="00000000" w:rsidRDefault="00B928CA">
      <w:pPr>
        <w:pStyle w:val="a3"/>
        <w:shd w:val="clear" w:color="auto" w:fill="FFFFFF"/>
        <w:ind w:firstLineChars="200" w:firstLine="480"/>
        <w:jc w:val="center"/>
        <w:divId w:val="1896505612"/>
        <w:rPr>
          <w:rFonts w:hint="eastAsia"/>
        </w:rPr>
      </w:pPr>
      <w:r>
        <w:rPr>
          <w:rFonts w:hint="eastAsia"/>
        </w:rPr>
        <w:t> </w:t>
      </w:r>
    </w:p>
    <w:p w:rsidR="00000000" w:rsidRDefault="00B928CA">
      <w:pPr>
        <w:pStyle w:val="a3"/>
        <w:shd w:val="clear" w:color="auto" w:fill="FFFFFF"/>
        <w:ind w:firstLineChars="200" w:firstLine="480"/>
        <w:jc w:val="center"/>
        <w:divId w:val="1896505612"/>
        <w:rPr>
          <w:rFonts w:hint="eastAsia"/>
        </w:rPr>
      </w:pPr>
      <w:r>
        <w:rPr>
          <w:rFonts w:hint="eastAsia"/>
        </w:rPr>
        <w:t> </w:t>
      </w:r>
    </w:p>
    <w:p w:rsidR="00000000" w:rsidRDefault="00B928CA">
      <w:pPr>
        <w:pStyle w:val="a3"/>
        <w:shd w:val="clear" w:color="auto" w:fill="FFFFFF"/>
        <w:ind w:firstLineChars="200" w:firstLine="482"/>
        <w:jc w:val="center"/>
        <w:divId w:val="1896505612"/>
        <w:rPr>
          <w:rFonts w:hint="eastAsia"/>
        </w:rPr>
      </w:pPr>
      <w:r>
        <w:rPr>
          <w:rStyle w:val="a6"/>
          <w:rFonts w:hint="eastAsia"/>
        </w:rPr>
        <w:t>第一部分</w:t>
      </w:r>
      <w:r>
        <w:rPr>
          <w:rStyle w:val="a6"/>
          <w:rFonts w:hint="eastAsia"/>
        </w:rPr>
        <w:t xml:space="preserve"> </w:t>
      </w:r>
      <w:r>
        <w:rPr>
          <w:rStyle w:val="a6"/>
          <w:rFonts w:hint="eastAsia"/>
        </w:rPr>
        <w:t>部门概括</w:t>
      </w:r>
    </w:p>
    <w:p w:rsidR="00000000" w:rsidRDefault="00B928CA">
      <w:pPr>
        <w:pStyle w:val="a3"/>
        <w:shd w:val="clear" w:color="auto" w:fill="FFFFFF"/>
        <w:ind w:firstLineChars="200" w:firstLine="480"/>
        <w:divId w:val="1896505612"/>
        <w:rPr>
          <w:rFonts w:hint="eastAsia"/>
        </w:rPr>
      </w:pPr>
      <w:r>
        <w:rPr>
          <w:rFonts w:hint="eastAsia"/>
        </w:rPr>
        <w:t>一、</w:t>
      </w:r>
      <w:r>
        <w:rPr>
          <w:rFonts w:hint="eastAsia"/>
        </w:rPr>
        <w:t>部门职责</w:t>
      </w:r>
    </w:p>
    <w:p w:rsidR="00000000" w:rsidRDefault="00B928CA">
      <w:pPr>
        <w:pStyle w:val="a3"/>
        <w:shd w:val="clear" w:color="auto" w:fill="FFFFFF"/>
        <w:ind w:firstLineChars="200" w:firstLine="480"/>
        <w:divId w:val="1896505612"/>
        <w:rPr>
          <w:rFonts w:hint="eastAsia"/>
        </w:rPr>
      </w:pPr>
      <w:r>
        <w:rPr>
          <w:rFonts w:hint="eastAsia"/>
        </w:rPr>
        <w:t>编辑出版发行人大研究杂志，研究人大制度理论，交流人大工作经验，开拓人大工作视野，推进政治文明建设，为人大工作和人大代表服务。</w:t>
      </w:r>
    </w:p>
    <w:p w:rsidR="00000000" w:rsidRDefault="00B928CA">
      <w:pPr>
        <w:pStyle w:val="a3"/>
        <w:shd w:val="clear" w:color="auto" w:fill="FFFFFF"/>
        <w:ind w:firstLineChars="200" w:firstLine="480"/>
        <w:divId w:val="1896505612"/>
        <w:rPr>
          <w:rFonts w:hint="eastAsia"/>
        </w:rPr>
      </w:pPr>
      <w:r>
        <w:rPr>
          <w:rFonts w:hint="eastAsia"/>
        </w:rPr>
        <w:t>二、机构设置</w:t>
      </w:r>
    </w:p>
    <w:p w:rsidR="00000000" w:rsidRDefault="00B928CA">
      <w:pPr>
        <w:pStyle w:val="a3"/>
        <w:shd w:val="clear" w:color="auto" w:fill="FFFFFF"/>
        <w:ind w:firstLineChars="200" w:firstLine="480"/>
        <w:divId w:val="1896505612"/>
        <w:rPr>
          <w:rFonts w:hint="eastAsia"/>
        </w:rPr>
      </w:pPr>
      <w:r>
        <w:rPr>
          <w:rFonts w:hint="eastAsia"/>
        </w:rPr>
        <w:t>《人大研究》杂志社是独立编制、全额拨款的事业单位，内设编辑部、办公室两个科级机构。杂志社事业编制</w:t>
      </w:r>
      <w:r>
        <w:rPr>
          <w:rFonts w:hint="eastAsia"/>
        </w:rPr>
        <w:t>6</w:t>
      </w:r>
      <w:r>
        <w:rPr>
          <w:rFonts w:hint="eastAsia"/>
        </w:rPr>
        <w:t>人，</w:t>
      </w:r>
      <w:r>
        <w:rPr>
          <w:rFonts w:hint="eastAsia"/>
        </w:rPr>
        <w:t xml:space="preserve"> 2021</w:t>
      </w:r>
      <w:r>
        <w:rPr>
          <w:rFonts w:hint="eastAsia"/>
        </w:rPr>
        <w:t>年底实有在职人数</w:t>
      </w:r>
      <w:r>
        <w:rPr>
          <w:rFonts w:hint="eastAsia"/>
        </w:rPr>
        <w:t>5</w:t>
      </w:r>
      <w:r>
        <w:rPr>
          <w:rFonts w:hint="eastAsia"/>
        </w:rPr>
        <w:t>人，领导人数处级</w:t>
      </w:r>
      <w:r>
        <w:rPr>
          <w:rFonts w:hint="eastAsia"/>
        </w:rPr>
        <w:t>1</w:t>
      </w:r>
      <w:r>
        <w:rPr>
          <w:rFonts w:hint="eastAsia"/>
        </w:rPr>
        <w:t>人，副处级</w:t>
      </w:r>
      <w:r>
        <w:rPr>
          <w:rFonts w:hint="eastAsia"/>
        </w:rPr>
        <w:t>1</w:t>
      </w:r>
      <w:r>
        <w:rPr>
          <w:rFonts w:hint="eastAsia"/>
        </w:rPr>
        <w:t>人。</w:t>
      </w:r>
    </w:p>
    <w:p w:rsidR="00000000" w:rsidRDefault="00B928CA">
      <w:pPr>
        <w:pStyle w:val="a3"/>
        <w:shd w:val="clear" w:color="auto" w:fill="FFFFFF"/>
        <w:ind w:firstLineChars="200" w:firstLine="482"/>
        <w:jc w:val="center"/>
        <w:divId w:val="1896505612"/>
        <w:rPr>
          <w:rFonts w:hint="eastAsia"/>
        </w:rPr>
      </w:pPr>
      <w:r>
        <w:rPr>
          <w:rStyle w:val="a6"/>
          <w:rFonts w:hint="eastAsia"/>
        </w:rPr>
        <w:lastRenderedPageBreak/>
        <w:t>第二部分</w:t>
      </w:r>
      <w:r>
        <w:rPr>
          <w:rStyle w:val="a6"/>
          <w:rFonts w:hint="eastAsia"/>
        </w:rPr>
        <w:t xml:space="preserve"> 2021</w:t>
      </w:r>
      <w:r>
        <w:rPr>
          <w:rStyle w:val="a6"/>
          <w:rFonts w:hint="eastAsia"/>
        </w:rPr>
        <w:t>年度部门决算表</w:t>
      </w:r>
    </w:p>
    <w:p w:rsidR="00000000" w:rsidRDefault="00B928CA">
      <w:pPr>
        <w:pStyle w:val="a3"/>
        <w:shd w:val="clear" w:color="auto" w:fill="FFFFFF"/>
        <w:ind w:firstLineChars="200" w:firstLine="480"/>
        <w:divId w:val="1896505612"/>
        <w:rPr>
          <w:rFonts w:hint="eastAsia"/>
        </w:rPr>
      </w:pPr>
      <w:r>
        <w:rPr>
          <w:rFonts w:hint="eastAsia"/>
        </w:rPr>
        <w:t>一、收入支出决算总表（见附件）</w:t>
      </w:r>
    </w:p>
    <w:p w:rsidR="00000000" w:rsidRDefault="00B928CA">
      <w:pPr>
        <w:pStyle w:val="a3"/>
        <w:shd w:val="clear" w:color="auto" w:fill="FFFFFF"/>
        <w:ind w:firstLineChars="200" w:firstLine="480"/>
        <w:divId w:val="1896505612"/>
        <w:rPr>
          <w:rFonts w:hint="eastAsia"/>
        </w:rPr>
      </w:pPr>
      <w:r>
        <w:rPr>
          <w:rFonts w:hint="eastAsia"/>
        </w:rPr>
        <w:t>二、收入决算表（见附件）</w:t>
      </w:r>
    </w:p>
    <w:p w:rsidR="00000000" w:rsidRDefault="00B928CA">
      <w:pPr>
        <w:pStyle w:val="a3"/>
        <w:shd w:val="clear" w:color="auto" w:fill="FFFFFF"/>
        <w:ind w:firstLineChars="200" w:firstLine="480"/>
        <w:divId w:val="1896505612"/>
        <w:rPr>
          <w:rFonts w:hint="eastAsia"/>
        </w:rPr>
      </w:pPr>
      <w:r>
        <w:rPr>
          <w:rFonts w:hint="eastAsia"/>
        </w:rPr>
        <w:t>三、支出决算表（见附件）</w:t>
      </w:r>
    </w:p>
    <w:p w:rsidR="00000000" w:rsidRDefault="00B928CA">
      <w:pPr>
        <w:pStyle w:val="a3"/>
        <w:shd w:val="clear" w:color="auto" w:fill="FFFFFF"/>
        <w:ind w:firstLineChars="200" w:firstLine="480"/>
        <w:divId w:val="1896505612"/>
        <w:rPr>
          <w:rFonts w:hint="eastAsia"/>
        </w:rPr>
      </w:pPr>
      <w:r>
        <w:rPr>
          <w:rFonts w:hint="eastAsia"/>
        </w:rPr>
        <w:t>四、财政拨款收入支出决算总表（见附件）</w:t>
      </w:r>
    </w:p>
    <w:p w:rsidR="00000000" w:rsidRDefault="00B928CA">
      <w:pPr>
        <w:pStyle w:val="a3"/>
        <w:shd w:val="clear" w:color="auto" w:fill="FFFFFF"/>
        <w:ind w:firstLineChars="200" w:firstLine="480"/>
        <w:divId w:val="1896505612"/>
        <w:rPr>
          <w:rFonts w:hint="eastAsia"/>
        </w:rPr>
      </w:pPr>
      <w:r>
        <w:rPr>
          <w:rFonts w:hint="eastAsia"/>
        </w:rPr>
        <w:t>五、一般公共预算财政拨款支出决算表（见</w:t>
      </w:r>
      <w:r>
        <w:rPr>
          <w:rFonts w:hint="eastAsia"/>
        </w:rPr>
        <w:t>附件）</w:t>
      </w:r>
    </w:p>
    <w:p w:rsidR="00000000" w:rsidRDefault="00B928CA">
      <w:pPr>
        <w:pStyle w:val="a3"/>
        <w:shd w:val="clear" w:color="auto" w:fill="FFFFFF"/>
        <w:ind w:firstLineChars="200" w:firstLine="480"/>
        <w:divId w:val="1896505612"/>
        <w:rPr>
          <w:rFonts w:hint="eastAsia"/>
        </w:rPr>
      </w:pPr>
      <w:r>
        <w:rPr>
          <w:rFonts w:hint="eastAsia"/>
        </w:rPr>
        <w:t>六、一般公共预算财政拨款基本支出决算表（见附件）</w:t>
      </w:r>
    </w:p>
    <w:p w:rsidR="00000000" w:rsidRDefault="00B928CA">
      <w:pPr>
        <w:pStyle w:val="a3"/>
        <w:shd w:val="clear" w:color="auto" w:fill="FFFFFF"/>
        <w:ind w:firstLineChars="200" w:firstLine="480"/>
        <w:divId w:val="1896505612"/>
        <w:rPr>
          <w:rFonts w:hint="eastAsia"/>
        </w:rPr>
      </w:pPr>
      <w:r>
        <w:rPr>
          <w:rFonts w:hint="eastAsia"/>
        </w:rPr>
        <w:t>七、一般公共预算财政拨款“三公”经费支出决算表（见附件）</w:t>
      </w:r>
    </w:p>
    <w:p w:rsidR="00000000" w:rsidRDefault="00B928CA">
      <w:pPr>
        <w:pStyle w:val="a3"/>
        <w:shd w:val="clear" w:color="auto" w:fill="FFFFFF"/>
        <w:ind w:firstLineChars="200" w:firstLine="480"/>
        <w:divId w:val="1896505612"/>
        <w:rPr>
          <w:rFonts w:hint="eastAsia"/>
        </w:rPr>
      </w:pPr>
      <w:r>
        <w:rPr>
          <w:rFonts w:hint="eastAsia"/>
        </w:rPr>
        <w:t>八、政府性基金预算财政拨款收入支出决算表（见附件，本部门没有相关数据，故本表无数据）</w:t>
      </w:r>
    </w:p>
    <w:p w:rsidR="00000000" w:rsidRDefault="00B928CA">
      <w:pPr>
        <w:pStyle w:val="a3"/>
        <w:shd w:val="clear" w:color="auto" w:fill="FFFFFF"/>
        <w:ind w:firstLineChars="200" w:firstLine="480"/>
        <w:divId w:val="1896505612"/>
        <w:rPr>
          <w:rFonts w:hint="eastAsia"/>
        </w:rPr>
      </w:pPr>
      <w:r>
        <w:rPr>
          <w:rFonts w:hint="eastAsia"/>
        </w:rPr>
        <w:t>九、国有资本经营预算财政拨款支出决算表（见附件，本部门没有相关数据，故本表无数据）</w:t>
      </w:r>
    </w:p>
    <w:p w:rsidR="00000000" w:rsidRDefault="00B928CA">
      <w:pPr>
        <w:pStyle w:val="a3"/>
        <w:shd w:val="clear" w:color="auto" w:fill="FFFFFF"/>
        <w:ind w:firstLineChars="200" w:firstLine="482"/>
        <w:jc w:val="center"/>
        <w:divId w:val="1896505612"/>
        <w:rPr>
          <w:rFonts w:hint="eastAsia"/>
        </w:rPr>
      </w:pPr>
      <w:r>
        <w:rPr>
          <w:rStyle w:val="a6"/>
          <w:rFonts w:hint="eastAsia"/>
        </w:rPr>
        <w:t>第三部分</w:t>
      </w:r>
      <w:r>
        <w:rPr>
          <w:rStyle w:val="a6"/>
          <w:rFonts w:hint="eastAsia"/>
        </w:rPr>
        <w:t xml:space="preserve"> 2021</w:t>
      </w:r>
      <w:r>
        <w:rPr>
          <w:rStyle w:val="a6"/>
          <w:rFonts w:hint="eastAsia"/>
        </w:rPr>
        <w:t>年度部门决算情况说明</w:t>
      </w:r>
    </w:p>
    <w:p w:rsidR="00000000" w:rsidRDefault="00B928CA">
      <w:pPr>
        <w:pStyle w:val="a3"/>
        <w:shd w:val="clear" w:color="auto" w:fill="FFFFFF"/>
        <w:ind w:firstLineChars="200" w:firstLine="480"/>
        <w:divId w:val="1896505612"/>
        <w:rPr>
          <w:rFonts w:hint="eastAsia"/>
        </w:rPr>
      </w:pPr>
      <w:r>
        <w:rPr>
          <w:rFonts w:hint="eastAsia"/>
        </w:rPr>
        <w:t>一、收入支出决算总体情况说明</w:t>
      </w:r>
    </w:p>
    <w:p w:rsidR="00000000" w:rsidRDefault="00B928CA">
      <w:pPr>
        <w:pStyle w:val="a3"/>
        <w:shd w:val="clear" w:color="auto" w:fill="FFFFFF"/>
        <w:ind w:firstLineChars="200" w:firstLine="480"/>
        <w:divId w:val="1896505612"/>
        <w:rPr>
          <w:rFonts w:hint="eastAsia"/>
        </w:rPr>
      </w:pPr>
      <w:r>
        <w:rPr>
          <w:rFonts w:hint="eastAsia"/>
        </w:rPr>
        <w:t>2021</w:t>
      </w:r>
      <w:r>
        <w:rPr>
          <w:rFonts w:hint="eastAsia"/>
        </w:rPr>
        <w:t>年度收、支总计</w:t>
      </w:r>
      <w:r>
        <w:rPr>
          <w:rFonts w:hint="eastAsia"/>
        </w:rPr>
        <w:t>199.49</w:t>
      </w:r>
      <w:r>
        <w:rPr>
          <w:rFonts w:hint="eastAsia"/>
        </w:rPr>
        <w:t>万元。收、支较上年决算数减少</w:t>
      </w:r>
      <w:r>
        <w:rPr>
          <w:rFonts w:hint="eastAsia"/>
        </w:rPr>
        <w:t>8.32</w:t>
      </w:r>
      <w:r>
        <w:rPr>
          <w:rFonts w:hint="eastAsia"/>
        </w:rPr>
        <w:t>万元</w:t>
      </w:r>
      <w:r>
        <w:rPr>
          <w:rFonts w:hint="eastAsia"/>
        </w:rPr>
        <w:t>,</w:t>
      </w:r>
      <w:r>
        <w:rPr>
          <w:rFonts w:hint="eastAsia"/>
        </w:rPr>
        <w:t>下降</w:t>
      </w:r>
      <w:r>
        <w:rPr>
          <w:rFonts w:hint="eastAsia"/>
        </w:rPr>
        <w:t>4.00%,</w:t>
      </w:r>
      <w:r>
        <w:rPr>
          <w:rFonts w:hint="eastAsia"/>
        </w:rPr>
        <w:t>主要原因是</w:t>
      </w:r>
      <w:r>
        <w:rPr>
          <w:rFonts w:hint="eastAsia"/>
        </w:rPr>
        <w:t>2020</w:t>
      </w:r>
      <w:r>
        <w:rPr>
          <w:rFonts w:hint="eastAsia"/>
        </w:rPr>
        <w:t>年底调出一人。</w:t>
      </w:r>
    </w:p>
    <w:p w:rsidR="00000000" w:rsidRDefault="00B928CA">
      <w:pPr>
        <w:pStyle w:val="a3"/>
        <w:shd w:val="clear" w:color="auto" w:fill="FFFFFF"/>
        <w:ind w:firstLineChars="200" w:firstLine="480"/>
        <w:divId w:val="1896505612"/>
        <w:rPr>
          <w:rFonts w:hint="eastAsia"/>
        </w:rPr>
      </w:pPr>
      <w:r>
        <w:rPr>
          <w:rFonts w:hint="eastAsia"/>
        </w:rPr>
        <w:t>二、收入决算情况说明</w:t>
      </w:r>
    </w:p>
    <w:p w:rsidR="00000000" w:rsidRDefault="00B928CA">
      <w:pPr>
        <w:pStyle w:val="a3"/>
        <w:shd w:val="clear" w:color="auto" w:fill="FFFFFF"/>
        <w:ind w:firstLineChars="200" w:firstLine="480"/>
        <w:divId w:val="1896505612"/>
        <w:rPr>
          <w:rFonts w:hint="eastAsia"/>
        </w:rPr>
      </w:pPr>
      <w:r>
        <w:rPr>
          <w:rFonts w:hint="eastAsia"/>
        </w:rPr>
        <w:t>2021</w:t>
      </w:r>
      <w:r>
        <w:rPr>
          <w:rFonts w:hint="eastAsia"/>
        </w:rPr>
        <w:t>年度收入合计</w:t>
      </w:r>
      <w:r>
        <w:rPr>
          <w:rFonts w:hint="eastAsia"/>
        </w:rPr>
        <w:t>155.84</w:t>
      </w:r>
      <w:r>
        <w:rPr>
          <w:rFonts w:hint="eastAsia"/>
        </w:rPr>
        <w:t>万元，其中：一般公共预算财政拨款收入</w:t>
      </w:r>
      <w:r>
        <w:rPr>
          <w:rFonts w:hint="eastAsia"/>
        </w:rPr>
        <w:t>99.51</w:t>
      </w:r>
      <w:r>
        <w:rPr>
          <w:rFonts w:hint="eastAsia"/>
        </w:rPr>
        <w:t>万元，占</w:t>
      </w:r>
      <w:r>
        <w:rPr>
          <w:rFonts w:hint="eastAsia"/>
        </w:rPr>
        <w:t>63.86%</w:t>
      </w:r>
      <w:r>
        <w:rPr>
          <w:rFonts w:hint="eastAsia"/>
        </w:rPr>
        <w:t>；事业收入</w:t>
      </w:r>
      <w:r>
        <w:rPr>
          <w:rFonts w:hint="eastAsia"/>
        </w:rPr>
        <w:t>56.33</w:t>
      </w:r>
      <w:r>
        <w:rPr>
          <w:rFonts w:hint="eastAsia"/>
        </w:rPr>
        <w:t>万元，占</w:t>
      </w:r>
      <w:r>
        <w:rPr>
          <w:rFonts w:hint="eastAsia"/>
        </w:rPr>
        <w:t>36.14%</w:t>
      </w:r>
      <w:r>
        <w:rPr>
          <w:rFonts w:hint="eastAsia"/>
        </w:rPr>
        <w:t>；</w:t>
      </w:r>
    </w:p>
    <w:p w:rsidR="00000000" w:rsidRDefault="00B928CA">
      <w:pPr>
        <w:pStyle w:val="a3"/>
        <w:shd w:val="clear" w:color="auto" w:fill="FFFFFF"/>
        <w:ind w:firstLineChars="200" w:firstLine="480"/>
        <w:divId w:val="1896505612"/>
        <w:rPr>
          <w:rFonts w:hint="eastAsia"/>
        </w:rPr>
      </w:pPr>
      <w:r>
        <w:rPr>
          <w:rFonts w:hint="eastAsia"/>
        </w:rPr>
        <w:t>三、支出决算情况说明</w:t>
      </w:r>
    </w:p>
    <w:p w:rsidR="00000000" w:rsidRDefault="00B928CA">
      <w:pPr>
        <w:pStyle w:val="a3"/>
        <w:shd w:val="clear" w:color="auto" w:fill="FFFFFF"/>
        <w:ind w:firstLineChars="200" w:firstLine="480"/>
        <w:divId w:val="1896505612"/>
        <w:rPr>
          <w:rFonts w:hint="eastAsia"/>
        </w:rPr>
      </w:pPr>
      <w:r>
        <w:rPr>
          <w:rFonts w:hint="eastAsia"/>
        </w:rPr>
        <w:t>2021</w:t>
      </w:r>
      <w:r>
        <w:rPr>
          <w:rFonts w:hint="eastAsia"/>
        </w:rPr>
        <w:t>年度支出合计</w:t>
      </w:r>
      <w:r>
        <w:rPr>
          <w:rFonts w:hint="eastAsia"/>
        </w:rPr>
        <w:t>147.90</w:t>
      </w:r>
      <w:r>
        <w:rPr>
          <w:rFonts w:hint="eastAsia"/>
        </w:rPr>
        <w:t>万元，其中：基本支出</w:t>
      </w:r>
      <w:r>
        <w:rPr>
          <w:rFonts w:hint="eastAsia"/>
        </w:rPr>
        <w:t>120.90</w:t>
      </w:r>
      <w:r>
        <w:rPr>
          <w:rFonts w:hint="eastAsia"/>
        </w:rPr>
        <w:t>万元，占</w:t>
      </w:r>
      <w:r>
        <w:rPr>
          <w:rFonts w:hint="eastAsia"/>
        </w:rPr>
        <w:t>81.74%</w:t>
      </w:r>
      <w:r>
        <w:rPr>
          <w:rFonts w:hint="eastAsia"/>
        </w:rPr>
        <w:t>；项目支出</w:t>
      </w:r>
      <w:r>
        <w:rPr>
          <w:rFonts w:hint="eastAsia"/>
        </w:rPr>
        <w:t>27.00</w:t>
      </w:r>
      <w:r>
        <w:rPr>
          <w:rFonts w:hint="eastAsia"/>
        </w:rPr>
        <w:t>万元，占</w:t>
      </w:r>
      <w:r>
        <w:rPr>
          <w:rFonts w:hint="eastAsia"/>
        </w:rPr>
        <w:t>18.26%</w:t>
      </w:r>
      <w:r>
        <w:rPr>
          <w:rFonts w:hint="eastAsia"/>
        </w:rPr>
        <w:t>；</w:t>
      </w:r>
      <w:r>
        <w:rPr>
          <w:rFonts w:hint="eastAsia"/>
        </w:rPr>
        <w:t xml:space="preserve"> </w:t>
      </w:r>
    </w:p>
    <w:p w:rsidR="00000000" w:rsidRDefault="00B928CA">
      <w:pPr>
        <w:pStyle w:val="a3"/>
        <w:shd w:val="clear" w:color="auto" w:fill="FFFFFF"/>
        <w:ind w:firstLineChars="200" w:firstLine="480"/>
        <w:divId w:val="1896505612"/>
        <w:rPr>
          <w:rFonts w:hint="eastAsia"/>
        </w:rPr>
      </w:pPr>
      <w:r>
        <w:rPr>
          <w:rFonts w:hint="eastAsia"/>
        </w:rPr>
        <w:t>四、财政拨款收入支出决算总体情况说明</w:t>
      </w:r>
    </w:p>
    <w:p w:rsidR="00000000" w:rsidRDefault="00B928CA">
      <w:pPr>
        <w:pStyle w:val="a3"/>
        <w:shd w:val="clear" w:color="auto" w:fill="FFFFFF"/>
        <w:ind w:firstLineChars="200" w:firstLine="480"/>
        <w:divId w:val="1896505612"/>
        <w:rPr>
          <w:rFonts w:hint="eastAsia"/>
        </w:rPr>
      </w:pPr>
      <w:r>
        <w:rPr>
          <w:rFonts w:hint="eastAsia"/>
        </w:rPr>
        <w:t>2021</w:t>
      </w:r>
      <w:r>
        <w:rPr>
          <w:rFonts w:hint="eastAsia"/>
        </w:rPr>
        <w:t>年度财政拨款收、支总计</w:t>
      </w:r>
      <w:r>
        <w:rPr>
          <w:rFonts w:hint="eastAsia"/>
        </w:rPr>
        <w:t>99.51</w:t>
      </w:r>
      <w:r>
        <w:rPr>
          <w:rFonts w:hint="eastAsia"/>
        </w:rPr>
        <w:t>万元。与</w:t>
      </w:r>
      <w:r>
        <w:rPr>
          <w:rFonts w:hint="eastAsia"/>
        </w:rPr>
        <w:t>2020</w:t>
      </w:r>
      <w:r>
        <w:rPr>
          <w:rFonts w:hint="eastAsia"/>
        </w:rPr>
        <w:t>年相比，财政拨款收、支总计各减少</w:t>
      </w:r>
      <w:r>
        <w:rPr>
          <w:rFonts w:hint="eastAsia"/>
        </w:rPr>
        <w:t>11.62</w:t>
      </w:r>
      <w:r>
        <w:rPr>
          <w:rFonts w:hint="eastAsia"/>
        </w:rPr>
        <w:t>万元，下降</w:t>
      </w:r>
      <w:r>
        <w:rPr>
          <w:rFonts w:hint="eastAsia"/>
        </w:rPr>
        <w:t>10.46%</w:t>
      </w:r>
      <w:r>
        <w:rPr>
          <w:rFonts w:hint="eastAsia"/>
        </w:rPr>
        <w:t>。主要原因是</w:t>
      </w:r>
      <w:r>
        <w:rPr>
          <w:rFonts w:hint="eastAsia"/>
        </w:rPr>
        <w:t>2020</w:t>
      </w:r>
      <w:r>
        <w:rPr>
          <w:rFonts w:hint="eastAsia"/>
        </w:rPr>
        <w:t>年底调出一人，省了一人经费。</w:t>
      </w:r>
    </w:p>
    <w:p w:rsidR="00000000" w:rsidRDefault="00B928CA">
      <w:pPr>
        <w:pStyle w:val="a3"/>
        <w:shd w:val="clear" w:color="auto" w:fill="FFFFFF"/>
        <w:ind w:firstLineChars="200" w:firstLine="480"/>
        <w:divId w:val="1896505612"/>
        <w:rPr>
          <w:rFonts w:hint="eastAsia"/>
        </w:rPr>
      </w:pPr>
      <w:r>
        <w:rPr>
          <w:rFonts w:hint="eastAsia"/>
        </w:rPr>
        <w:t>五、一般公共预算财</w:t>
      </w:r>
      <w:r>
        <w:rPr>
          <w:rFonts w:hint="eastAsia"/>
        </w:rPr>
        <w:t>政拨款支出决算情况说明</w:t>
      </w:r>
    </w:p>
    <w:p w:rsidR="00000000" w:rsidRDefault="00B928CA">
      <w:pPr>
        <w:pStyle w:val="a3"/>
        <w:shd w:val="clear" w:color="auto" w:fill="FFFFFF"/>
        <w:ind w:firstLineChars="200" w:firstLine="480"/>
        <w:divId w:val="1896505612"/>
        <w:rPr>
          <w:rFonts w:hint="eastAsia"/>
        </w:rPr>
      </w:pPr>
      <w:r>
        <w:rPr>
          <w:rFonts w:hint="eastAsia"/>
        </w:rPr>
        <w:lastRenderedPageBreak/>
        <w:t>2021</w:t>
      </w:r>
      <w:r>
        <w:rPr>
          <w:rFonts w:hint="eastAsia"/>
        </w:rPr>
        <w:t>年度一般公共预算财政拨款支出</w:t>
      </w:r>
      <w:r>
        <w:rPr>
          <w:rFonts w:hint="eastAsia"/>
        </w:rPr>
        <w:t>99.51</w:t>
      </w:r>
      <w:r>
        <w:rPr>
          <w:rFonts w:hint="eastAsia"/>
        </w:rPr>
        <w:t>万元，占本年支出的</w:t>
      </w:r>
      <w:r>
        <w:rPr>
          <w:rFonts w:hint="eastAsia"/>
        </w:rPr>
        <w:t>67.28%</w:t>
      </w:r>
      <w:r>
        <w:rPr>
          <w:rFonts w:hint="eastAsia"/>
        </w:rPr>
        <w:t>，较上年决算数减少</w:t>
      </w:r>
      <w:r>
        <w:rPr>
          <w:rFonts w:hint="eastAsia"/>
        </w:rPr>
        <w:t>11.62</w:t>
      </w:r>
      <w:r>
        <w:rPr>
          <w:rFonts w:hint="eastAsia"/>
        </w:rPr>
        <w:t>万元，下降</w:t>
      </w:r>
      <w:r>
        <w:rPr>
          <w:rFonts w:hint="eastAsia"/>
        </w:rPr>
        <w:t>10.46%</w:t>
      </w:r>
      <w:r>
        <w:rPr>
          <w:rFonts w:hint="eastAsia"/>
        </w:rPr>
        <w:t>。主要原因是</w:t>
      </w:r>
      <w:r>
        <w:rPr>
          <w:rFonts w:hint="eastAsia"/>
        </w:rPr>
        <w:t>2020</w:t>
      </w:r>
      <w:r>
        <w:rPr>
          <w:rFonts w:hint="eastAsia"/>
        </w:rPr>
        <w:t>年底调出一人，省了一人经费。</w:t>
      </w:r>
    </w:p>
    <w:p w:rsidR="00000000" w:rsidRDefault="00B928CA">
      <w:pPr>
        <w:pStyle w:val="a3"/>
        <w:shd w:val="clear" w:color="auto" w:fill="FFFFFF"/>
        <w:ind w:firstLineChars="200" w:firstLine="482"/>
        <w:divId w:val="1896505612"/>
        <w:rPr>
          <w:rFonts w:hint="eastAsia"/>
        </w:rPr>
      </w:pPr>
      <w:r>
        <w:rPr>
          <w:rStyle w:val="a6"/>
          <w:rFonts w:hint="eastAsia"/>
        </w:rPr>
        <w:t>1</w:t>
      </w:r>
      <w:r>
        <w:rPr>
          <w:rStyle w:val="a6"/>
          <w:rFonts w:hint="eastAsia"/>
        </w:rPr>
        <w:t>．文化旅游体育与传媒支出</w:t>
      </w:r>
      <w:r>
        <w:rPr>
          <w:rFonts w:hint="eastAsia"/>
        </w:rPr>
        <w:t>年初预算数为</w:t>
      </w:r>
      <w:r>
        <w:rPr>
          <w:rFonts w:hint="eastAsia"/>
        </w:rPr>
        <w:t>82.00</w:t>
      </w:r>
      <w:r>
        <w:rPr>
          <w:rFonts w:hint="eastAsia"/>
        </w:rPr>
        <w:t>万元，支出决算为</w:t>
      </w:r>
      <w:r>
        <w:rPr>
          <w:rFonts w:hint="eastAsia"/>
        </w:rPr>
        <w:t>82.00</w:t>
      </w:r>
      <w:r>
        <w:rPr>
          <w:rFonts w:hint="eastAsia"/>
        </w:rPr>
        <w:t>万元，完成年初预算的</w:t>
      </w:r>
      <w:r>
        <w:rPr>
          <w:rFonts w:hint="eastAsia"/>
        </w:rPr>
        <w:t>100.00%</w:t>
      </w:r>
      <w:r>
        <w:rPr>
          <w:rFonts w:hint="eastAsia"/>
        </w:rPr>
        <w:t>。</w:t>
      </w:r>
    </w:p>
    <w:p w:rsidR="00000000" w:rsidRDefault="00B928CA">
      <w:pPr>
        <w:pStyle w:val="a3"/>
        <w:shd w:val="clear" w:color="auto" w:fill="FFFFFF"/>
        <w:ind w:firstLineChars="200" w:firstLine="482"/>
        <w:divId w:val="1896505612"/>
        <w:rPr>
          <w:rFonts w:hint="eastAsia"/>
        </w:rPr>
      </w:pPr>
      <w:r>
        <w:rPr>
          <w:rStyle w:val="a6"/>
          <w:rFonts w:hint="eastAsia"/>
        </w:rPr>
        <w:t>2</w:t>
      </w:r>
      <w:r>
        <w:rPr>
          <w:rStyle w:val="a6"/>
          <w:rFonts w:hint="eastAsia"/>
        </w:rPr>
        <w:t>．社会保障和就业支出</w:t>
      </w:r>
      <w:r>
        <w:rPr>
          <w:rFonts w:hint="eastAsia"/>
        </w:rPr>
        <w:t>年初预算数为</w:t>
      </w:r>
      <w:r>
        <w:rPr>
          <w:rFonts w:hint="eastAsia"/>
        </w:rPr>
        <w:t>9.05</w:t>
      </w:r>
      <w:r>
        <w:rPr>
          <w:rFonts w:hint="eastAsia"/>
        </w:rPr>
        <w:t>万元，支出决算为</w:t>
      </w:r>
      <w:r>
        <w:rPr>
          <w:rFonts w:hint="eastAsia"/>
        </w:rPr>
        <w:t>9.05</w:t>
      </w:r>
      <w:r>
        <w:rPr>
          <w:rFonts w:hint="eastAsia"/>
        </w:rPr>
        <w:t>万元，完成年初预算的</w:t>
      </w:r>
      <w:r>
        <w:rPr>
          <w:rFonts w:hint="eastAsia"/>
        </w:rPr>
        <w:t>100.00%</w:t>
      </w:r>
      <w:r>
        <w:rPr>
          <w:rFonts w:hint="eastAsia"/>
        </w:rPr>
        <w:t>。</w:t>
      </w:r>
    </w:p>
    <w:p w:rsidR="00000000" w:rsidRDefault="00B928CA">
      <w:pPr>
        <w:pStyle w:val="a3"/>
        <w:shd w:val="clear" w:color="auto" w:fill="FFFFFF"/>
        <w:ind w:firstLineChars="200" w:firstLine="482"/>
        <w:divId w:val="1896505612"/>
        <w:rPr>
          <w:rFonts w:hint="eastAsia"/>
        </w:rPr>
      </w:pPr>
      <w:r>
        <w:rPr>
          <w:rStyle w:val="a6"/>
          <w:rFonts w:hint="eastAsia"/>
        </w:rPr>
        <w:t>3</w:t>
      </w:r>
      <w:r>
        <w:rPr>
          <w:rStyle w:val="a6"/>
          <w:rFonts w:hint="eastAsia"/>
        </w:rPr>
        <w:t>．卫生健康支出</w:t>
      </w:r>
      <w:r>
        <w:rPr>
          <w:rFonts w:hint="eastAsia"/>
        </w:rPr>
        <w:t>年初预算数为</w:t>
      </w:r>
      <w:r>
        <w:rPr>
          <w:rFonts w:hint="eastAsia"/>
        </w:rPr>
        <w:t>4.20</w:t>
      </w:r>
      <w:r>
        <w:rPr>
          <w:rFonts w:hint="eastAsia"/>
        </w:rPr>
        <w:t>万元，支出决算为</w:t>
      </w:r>
      <w:r>
        <w:rPr>
          <w:rFonts w:hint="eastAsia"/>
        </w:rPr>
        <w:t>4.20</w:t>
      </w:r>
      <w:r>
        <w:rPr>
          <w:rFonts w:hint="eastAsia"/>
        </w:rPr>
        <w:t>万元，完成年初预算的</w:t>
      </w:r>
      <w:r>
        <w:rPr>
          <w:rFonts w:hint="eastAsia"/>
        </w:rPr>
        <w:t>100.00%</w:t>
      </w:r>
      <w:r>
        <w:rPr>
          <w:rFonts w:hint="eastAsia"/>
        </w:rPr>
        <w:t>。</w:t>
      </w:r>
    </w:p>
    <w:p w:rsidR="00000000" w:rsidRDefault="00B928CA">
      <w:pPr>
        <w:pStyle w:val="a3"/>
        <w:shd w:val="clear" w:color="auto" w:fill="FFFFFF"/>
        <w:ind w:firstLineChars="200" w:firstLine="482"/>
        <w:divId w:val="1896505612"/>
        <w:rPr>
          <w:rFonts w:hint="eastAsia"/>
        </w:rPr>
      </w:pPr>
      <w:r>
        <w:rPr>
          <w:rStyle w:val="a6"/>
          <w:rFonts w:hint="eastAsia"/>
        </w:rPr>
        <w:t>4</w:t>
      </w:r>
      <w:r>
        <w:rPr>
          <w:rStyle w:val="a6"/>
          <w:rFonts w:hint="eastAsia"/>
        </w:rPr>
        <w:t>．住房保障支出</w:t>
      </w:r>
      <w:r>
        <w:rPr>
          <w:rFonts w:hint="eastAsia"/>
        </w:rPr>
        <w:t>年初预算数为</w:t>
      </w:r>
      <w:r>
        <w:rPr>
          <w:rFonts w:hint="eastAsia"/>
        </w:rPr>
        <w:t>4.26</w:t>
      </w:r>
      <w:r>
        <w:rPr>
          <w:rFonts w:hint="eastAsia"/>
        </w:rPr>
        <w:t>万元，支出决算为</w:t>
      </w:r>
      <w:r>
        <w:rPr>
          <w:rFonts w:hint="eastAsia"/>
        </w:rPr>
        <w:t>4.26</w:t>
      </w:r>
      <w:r>
        <w:rPr>
          <w:rFonts w:hint="eastAsia"/>
        </w:rPr>
        <w:t>万元，完成年初预算的</w:t>
      </w:r>
      <w:r>
        <w:rPr>
          <w:rFonts w:hint="eastAsia"/>
        </w:rPr>
        <w:t>100.00%</w:t>
      </w:r>
      <w:r>
        <w:rPr>
          <w:rFonts w:hint="eastAsia"/>
        </w:rPr>
        <w:t>。</w:t>
      </w:r>
    </w:p>
    <w:p w:rsidR="00000000" w:rsidRDefault="00B928CA">
      <w:pPr>
        <w:pStyle w:val="a3"/>
        <w:shd w:val="clear" w:color="auto" w:fill="FFFFFF"/>
        <w:ind w:firstLineChars="200" w:firstLine="480"/>
        <w:divId w:val="1896505612"/>
        <w:rPr>
          <w:rFonts w:hint="eastAsia"/>
        </w:rPr>
      </w:pPr>
      <w:r>
        <w:rPr>
          <w:rFonts w:hint="eastAsia"/>
        </w:rPr>
        <w:t>六、一般公共预算财政拨款基本支出决算情况说明</w:t>
      </w:r>
    </w:p>
    <w:p w:rsidR="00000000" w:rsidRDefault="00B928CA">
      <w:pPr>
        <w:pStyle w:val="a3"/>
        <w:shd w:val="clear" w:color="auto" w:fill="FFFFFF"/>
        <w:ind w:firstLineChars="200" w:firstLine="480"/>
        <w:divId w:val="1896505612"/>
        <w:rPr>
          <w:rFonts w:hint="eastAsia"/>
        </w:rPr>
      </w:pPr>
      <w:r>
        <w:rPr>
          <w:rFonts w:hint="eastAsia"/>
        </w:rPr>
        <w:t>2021</w:t>
      </w:r>
      <w:r>
        <w:rPr>
          <w:rFonts w:hint="eastAsia"/>
        </w:rPr>
        <w:t>年度一般公共预算财政拨款基本支出</w:t>
      </w:r>
      <w:r>
        <w:rPr>
          <w:rFonts w:hint="eastAsia"/>
        </w:rPr>
        <w:t>72.51</w:t>
      </w:r>
      <w:r>
        <w:rPr>
          <w:rFonts w:hint="eastAsia"/>
        </w:rPr>
        <w:t>万元。其中：</w:t>
      </w:r>
      <w:r>
        <w:rPr>
          <w:rStyle w:val="a6"/>
          <w:rFonts w:hint="eastAsia"/>
        </w:rPr>
        <w:t>人员经费</w:t>
      </w:r>
      <w:r>
        <w:rPr>
          <w:rFonts w:hint="eastAsia"/>
        </w:rPr>
        <w:t>65.78</w:t>
      </w:r>
      <w:r>
        <w:rPr>
          <w:rFonts w:hint="eastAsia"/>
        </w:rPr>
        <w:t>万元，较上年决算数减少</w:t>
      </w:r>
      <w:r>
        <w:rPr>
          <w:rFonts w:hint="eastAsia"/>
        </w:rPr>
        <w:t>20.04</w:t>
      </w:r>
      <w:r>
        <w:rPr>
          <w:rFonts w:hint="eastAsia"/>
        </w:rPr>
        <w:t>万元，下降</w:t>
      </w:r>
      <w:r>
        <w:rPr>
          <w:rFonts w:hint="eastAsia"/>
        </w:rPr>
        <w:t>23.36%</w:t>
      </w:r>
      <w:r>
        <w:rPr>
          <w:rFonts w:hint="eastAsia"/>
        </w:rPr>
        <w:t>，主要原因是</w:t>
      </w:r>
      <w:r>
        <w:rPr>
          <w:rFonts w:hint="eastAsia"/>
        </w:rPr>
        <w:t>2020</w:t>
      </w:r>
      <w:r>
        <w:rPr>
          <w:rFonts w:hint="eastAsia"/>
        </w:rPr>
        <w:t>年底调出一人，省了一人经费。人员经费用途主要包括基本工资、绩效工资、机关事业单位养老保险费、职业年金缴费、职工基本医疗保险缴费、公务员医疗补助、其他社会保障缴费、住房公积金、其他工资福利支出、退休费、奖励金。</w:t>
      </w:r>
      <w:r>
        <w:rPr>
          <w:rStyle w:val="a6"/>
          <w:rFonts w:hint="eastAsia"/>
        </w:rPr>
        <w:t>公用</w:t>
      </w:r>
      <w:r>
        <w:rPr>
          <w:rStyle w:val="a6"/>
          <w:rFonts w:hint="eastAsia"/>
        </w:rPr>
        <w:t>经费</w:t>
      </w:r>
      <w:r>
        <w:rPr>
          <w:rFonts w:hint="eastAsia"/>
        </w:rPr>
        <w:t>6.73</w:t>
      </w:r>
      <w:r>
        <w:rPr>
          <w:rFonts w:hint="eastAsia"/>
        </w:rPr>
        <w:t>万元，较上年决算数减少</w:t>
      </w:r>
      <w:r>
        <w:rPr>
          <w:rFonts w:hint="eastAsia"/>
        </w:rPr>
        <w:t>18.58</w:t>
      </w:r>
      <w:r>
        <w:rPr>
          <w:rFonts w:hint="eastAsia"/>
        </w:rPr>
        <w:t>万元，下降</w:t>
      </w:r>
      <w:r>
        <w:rPr>
          <w:rFonts w:hint="eastAsia"/>
        </w:rPr>
        <w:t>73.40%</w:t>
      </w:r>
      <w:r>
        <w:rPr>
          <w:rFonts w:hint="eastAsia"/>
        </w:rPr>
        <w:t>，主要原因是差旅费等有所减少。公用经费用途主要包括办公费、印刷费、邮电费、取暖费、差旅费、培训费、福利费、工会经费、劳务费。</w:t>
      </w:r>
    </w:p>
    <w:p w:rsidR="00000000" w:rsidRDefault="00B928CA">
      <w:pPr>
        <w:pStyle w:val="a3"/>
        <w:shd w:val="clear" w:color="auto" w:fill="FFFFFF"/>
        <w:ind w:firstLineChars="200" w:firstLine="480"/>
        <w:divId w:val="1896505612"/>
        <w:rPr>
          <w:rFonts w:hint="eastAsia"/>
        </w:rPr>
      </w:pPr>
      <w:r>
        <w:rPr>
          <w:rFonts w:hint="eastAsia"/>
        </w:rPr>
        <w:t>七、一般公共预算财政拨款“三公”经费支出决算情况说明</w:t>
      </w:r>
    </w:p>
    <w:p w:rsidR="00000000" w:rsidRDefault="00B928CA">
      <w:pPr>
        <w:pStyle w:val="a3"/>
        <w:shd w:val="clear" w:color="auto" w:fill="FFFFFF"/>
        <w:ind w:firstLineChars="200" w:firstLine="482"/>
        <w:divId w:val="1896505612"/>
        <w:rPr>
          <w:rFonts w:hint="eastAsia"/>
        </w:rPr>
      </w:pPr>
      <w:r>
        <w:rPr>
          <w:rStyle w:val="a6"/>
          <w:rFonts w:hint="eastAsia"/>
        </w:rPr>
        <w:t>（一）“三公”经费财政拨款支出总体情况说明</w:t>
      </w:r>
    </w:p>
    <w:p w:rsidR="00000000" w:rsidRDefault="00B928CA">
      <w:pPr>
        <w:pStyle w:val="a3"/>
        <w:shd w:val="clear" w:color="auto" w:fill="FFFFFF"/>
        <w:ind w:firstLineChars="200" w:firstLine="480"/>
        <w:divId w:val="1896505612"/>
        <w:rPr>
          <w:rFonts w:hint="eastAsia"/>
        </w:rPr>
      </w:pPr>
      <w:r>
        <w:rPr>
          <w:rFonts w:hint="eastAsia"/>
        </w:rPr>
        <w:t>2021</w:t>
      </w:r>
      <w:r>
        <w:rPr>
          <w:rFonts w:hint="eastAsia"/>
        </w:rPr>
        <w:t>年度“三公”经费支出年初预算数为</w:t>
      </w:r>
      <w:r>
        <w:rPr>
          <w:rFonts w:hint="eastAsia"/>
        </w:rPr>
        <w:t>0.66</w:t>
      </w:r>
      <w:r>
        <w:rPr>
          <w:rFonts w:hint="eastAsia"/>
        </w:rPr>
        <w:t>万元，支出决算为</w:t>
      </w:r>
      <w:r>
        <w:rPr>
          <w:rFonts w:hint="eastAsia"/>
        </w:rPr>
        <w:t>0.00</w:t>
      </w:r>
      <w:r>
        <w:rPr>
          <w:rFonts w:hint="eastAsia"/>
        </w:rPr>
        <w:t>万元，完成年初预算的</w:t>
      </w:r>
      <w:r>
        <w:rPr>
          <w:rFonts w:hint="eastAsia"/>
        </w:rPr>
        <w:t>0.00%,</w:t>
      </w:r>
      <w:r>
        <w:rPr>
          <w:rFonts w:hint="eastAsia"/>
        </w:rPr>
        <w:t>决算数小于预算数的主要原因是本单位并未产生“三公”经费。</w:t>
      </w:r>
    </w:p>
    <w:p w:rsidR="00000000" w:rsidRDefault="00B928CA">
      <w:pPr>
        <w:pStyle w:val="a3"/>
        <w:shd w:val="clear" w:color="auto" w:fill="FFFFFF"/>
        <w:ind w:firstLineChars="200" w:firstLine="482"/>
        <w:divId w:val="1896505612"/>
        <w:rPr>
          <w:rFonts w:hint="eastAsia"/>
        </w:rPr>
      </w:pPr>
      <w:r>
        <w:rPr>
          <w:rStyle w:val="a6"/>
          <w:rFonts w:hint="eastAsia"/>
        </w:rPr>
        <w:t>（二）“三公”经费财政拨款支出决算具体情况说明</w:t>
      </w:r>
    </w:p>
    <w:p w:rsidR="00000000" w:rsidRDefault="00B928CA">
      <w:pPr>
        <w:pStyle w:val="a3"/>
        <w:shd w:val="clear" w:color="auto" w:fill="FFFFFF"/>
        <w:ind w:firstLineChars="200" w:firstLine="482"/>
        <w:divId w:val="1896505612"/>
        <w:rPr>
          <w:rFonts w:hint="eastAsia"/>
        </w:rPr>
      </w:pPr>
      <w:r>
        <w:rPr>
          <w:rStyle w:val="a6"/>
          <w:rFonts w:hint="eastAsia"/>
        </w:rPr>
        <w:t>1.</w:t>
      </w:r>
      <w:r>
        <w:rPr>
          <w:rStyle w:val="a6"/>
          <w:rFonts w:hint="eastAsia"/>
        </w:rPr>
        <w:t>公务用车</w:t>
      </w:r>
      <w:r>
        <w:rPr>
          <w:rStyle w:val="a6"/>
          <w:rFonts w:hint="eastAsia"/>
        </w:rPr>
        <w:t>购置及运行维护费</w:t>
      </w:r>
      <w:r>
        <w:rPr>
          <w:rFonts w:hint="eastAsia"/>
        </w:rPr>
        <w:t>年初预算数为</w:t>
      </w:r>
      <w:r>
        <w:rPr>
          <w:rFonts w:hint="eastAsia"/>
        </w:rPr>
        <w:t>0.66</w:t>
      </w:r>
      <w:r>
        <w:rPr>
          <w:rFonts w:hint="eastAsia"/>
        </w:rPr>
        <w:t>万元，支出决算为</w:t>
      </w:r>
      <w:r>
        <w:rPr>
          <w:rFonts w:hint="eastAsia"/>
        </w:rPr>
        <w:t>0.00</w:t>
      </w:r>
      <w:r>
        <w:rPr>
          <w:rFonts w:hint="eastAsia"/>
        </w:rPr>
        <w:t>万元，完成年初预算的</w:t>
      </w:r>
      <w:r>
        <w:rPr>
          <w:rFonts w:hint="eastAsia"/>
        </w:rPr>
        <w:t>0.00%,</w:t>
      </w:r>
      <w:r>
        <w:rPr>
          <w:rFonts w:hint="eastAsia"/>
        </w:rPr>
        <w:t>决算数小于预算数的主要原因是本单位没有公务用车，所以并未产生公务用车运行维护费。</w:t>
      </w:r>
    </w:p>
    <w:p w:rsidR="00000000" w:rsidRDefault="00B928CA">
      <w:pPr>
        <w:pStyle w:val="a3"/>
        <w:shd w:val="clear" w:color="auto" w:fill="FFFFFF"/>
        <w:ind w:firstLineChars="200" w:firstLine="482"/>
        <w:divId w:val="1896505612"/>
        <w:rPr>
          <w:rFonts w:hint="eastAsia"/>
        </w:rPr>
      </w:pPr>
      <w:r>
        <w:rPr>
          <w:rStyle w:val="a6"/>
          <w:rFonts w:hint="eastAsia"/>
        </w:rPr>
        <w:t>其中：公务用车购置费</w:t>
      </w:r>
      <w:r>
        <w:rPr>
          <w:rFonts w:hint="eastAsia"/>
        </w:rPr>
        <w:t>年初预算数为</w:t>
      </w:r>
      <w:r>
        <w:rPr>
          <w:rFonts w:hint="eastAsia"/>
        </w:rPr>
        <w:t>0.00</w:t>
      </w:r>
      <w:r>
        <w:rPr>
          <w:rFonts w:hint="eastAsia"/>
        </w:rPr>
        <w:t>万元，支出决算为</w:t>
      </w:r>
      <w:r>
        <w:rPr>
          <w:rFonts w:hint="eastAsia"/>
        </w:rPr>
        <w:t>0.00</w:t>
      </w:r>
      <w:r>
        <w:rPr>
          <w:rFonts w:hint="eastAsia"/>
        </w:rPr>
        <w:t>万元，完成年初预算的</w:t>
      </w:r>
      <w:r>
        <w:rPr>
          <w:rFonts w:hint="eastAsia"/>
        </w:rPr>
        <w:t xml:space="preserve">0.00%, </w:t>
      </w:r>
    </w:p>
    <w:p w:rsidR="00000000" w:rsidRDefault="00B928CA">
      <w:pPr>
        <w:pStyle w:val="a3"/>
        <w:shd w:val="clear" w:color="auto" w:fill="FFFFFF"/>
        <w:ind w:firstLineChars="200" w:firstLine="482"/>
        <w:divId w:val="1896505612"/>
        <w:rPr>
          <w:rFonts w:hint="eastAsia"/>
        </w:rPr>
      </w:pPr>
      <w:r>
        <w:rPr>
          <w:rStyle w:val="a6"/>
          <w:rFonts w:hint="eastAsia"/>
        </w:rPr>
        <w:lastRenderedPageBreak/>
        <w:t>公务用车运行维护费</w:t>
      </w:r>
      <w:r>
        <w:rPr>
          <w:rFonts w:hint="eastAsia"/>
        </w:rPr>
        <w:t>年初预算数为</w:t>
      </w:r>
      <w:r>
        <w:rPr>
          <w:rFonts w:hint="eastAsia"/>
        </w:rPr>
        <w:t>0.66</w:t>
      </w:r>
      <w:r>
        <w:rPr>
          <w:rFonts w:hint="eastAsia"/>
        </w:rPr>
        <w:t>万元，支出决算为</w:t>
      </w:r>
      <w:r>
        <w:rPr>
          <w:rFonts w:hint="eastAsia"/>
        </w:rPr>
        <w:t>0.00</w:t>
      </w:r>
      <w:r>
        <w:rPr>
          <w:rFonts w:hint="eastAsia"/>
        </w:rPr>
        <w:t>万元，完成年初预算的</w:t>
      </w:r>
      <w:r>
        <w:rPr>
          <w:rFonts w:hint="eastAsia"/>
        </w:rPr>
        <w:t>0.00%,</w:t>
      </w:r>
      <w:r>
        <w:rPr>
          <w:rFonts w:hint="eastAsia"/>
        </w:rPr>
        <w:t>决算数小于预算数的主要原因是本单位没有公务用车，所以并未产生公务用车运行维护费。</w:t>
      </w:r>
    </w:p>
    <w:p w:rsidR="00000000" w:rsidRDefault="00B928CA">
      <w:pPr>
        <w:pStyle w:val="a3"/>
        <w:shd w:val="clear" w:color="auto" w:fill="FFFFFF"/>
        <w:ind w:firstLineChars="200" w:firstLine="482"/>
        <w:divId w:val="1896505612"/>
        <w:rPr>
          <w:rFonts w:hint="eastAsia"/>
        </w:rPr>
      </w:pPr>
      <w:r>
        <w:rPr>
          <w:rStyle w:val="a6"/>
          <w:rFonts w:hint="eastAsia"/>
        </w:rPr>
        <w:t>2.</w:t>
      </w:r>
      <w:r>
        <w:rPr>
          <w:rStyle w:val="a6"/>
          <w:rFonts w:hint="eastAsia"/>
        </w:rPr>
        <w:t>公务接待费</w:t>
      </w:r>
      <w:r>
        <w:rPr>
          <w:rFonts w:hint="eastAsia"/>
        </w:rPr>
        <w:t>年初预算数为</w:t>
      </w:r>
      <w:r>
        <w:rPr>
          <w:rFonts w:hint="eastAsia"/>
        </w:rPr>
        <w:t>0.00</w:t>
      </w:r>
      <w:r>
        <w:rPr>
          <w:rFonts w:hint="eastAsia"/>
        </w:rPr>
        <w:t>万元，支出决算为</w:t>
      </w:r>
      <w:r>
        <w:rPr>
          <w:rFonts w:hint="eastAsia"/>
        </w:rPr>
        <w:t>0.00</w:t>
      </w:r>
      <w:r>
        <w:rPr>
          <w:rFonts w:hint="eastAsia"/>
        </w:rPr>
        <w:t>万元</w:t>
      </w:r>
      <w:r>
        <w:rPr>
          <w:rFonts w:hint="eastAsia"/>
        </w:rPr>
        <w:t>，完成年初预算的</w:t>
      </w:r>
      <w:r>
        <w:rPr>
          <w:rFonts w:hint="eastAsia"/>
        </w:rPr>
        <w:t xml:space="preserve">0.00%, </w:t>
      </w:r>
    </w:p>
    <w:p w:rsidR="00000000" w:rsidRDefault="00B928CA">
      <w:pPr>
        <w:pStyle w:val="a3"/>
        <w:shd w:val="clear" w:color="auto" w:fill="FFFFFF"/>
        <w:ind w:firstLineChars="200" w:firstLine="482"/>
        <w:divId w:val="1896505612"/>
        <w:rPr>
          <w:rFonts w:hint="eastAsia"/>
        </w:rPr>
      </w:pPr>
      <w:r>
        <w:rPr>
          <w:rStyle w:val="a6"/>
          <w:rFonts w:hint="eastAsia"/>
        </w:rPr>
        <w:t>（三）“三公”经费财政拨款支出决算实物量情况</w:t>
      </w:r>
    </w:p>
    <w:p w:rsidR="00000000" w:rsidRDefault="00B928CA">
      <w:pPr>
        <w:pStyle w:val="a3"/>
        <w:shd w:val="clear" w:color="auto" w:fill="FFFFFF"/>
        <w:ind w:firstLineChars="200" w:firstLine="480"/>
        <w:divId w:val="1896505612"/>
        <w:rPr>
          <w:rFonts w:hint="eastAsia"/>
        </w:rPr>
      </w:pPr>
      <w:r>
        <w:rPr>
          <w:rFonts w:hint="eastAsia"/>
        </w:rPr>
        <w:t>2021</w:t>
      </w:r>
      <w:r>
        <w:rPr>
          <w:rFonts w:hint="eastAsia"/>
        </w:rPr>
        <w:t>年度本部门</w:t>
      </w:r>
      <w:r>
        <w:rPr>
          <w:rStyle w:val="a6"/>
          <w:rFonts w:hint="eastAsia"/>
        </w:rPr>
        <w:t>因公出国（境）</w:t>
      </w:r>
      <w:r>
        <w:rPr>
          <w:rFonts w:hint="eastAsia"/>
        </w:rPr>
        <w:t>共计</w:t>
      </w:r>
      <w:r>
        <w:rPr>
          <w:rFonts w:hint="eastAsia"/>
        </w:rPr>
        <w:t>0</w:t>
      </w:r>
      <w:r>
        <w:rPr>
          <w:rFonts w:hint="eastAsia"/>
        </w:rPr>
        <w:t>个团组，</w:t>
      </w:r>
      <w:r>
        <w:rPr>
          <w:rFonts w:hint="eastAsia"/>
        </w:rPr>
        <w:t>0</w:t>
      </w:r>
      <w:r>
        <w:rPr>
          <w:rFonts w:hint="eastAsia"/>
        </w:rPr>
        <w:t>人；</w:t>
      </w:r>
      <w:r>
        <w:rPr>
          <w:rStyle w:val="a6"/>
          <w:rFonts w:hint="eastAsia"/>
        </w:rPr>
        <w:t>公务用车购置</w:t>
      </w:r>
      <w:r>
        <w:rPr>
          <w:rFonts w:hint="eastAsia"/>
        </w:rPr>
        <w:t>0</w:t>
      </w:r>
      <w:r>
        <w:rPr>
          <w:rFonts w:hint="eastAsia"/>
        </w:rPr>
        <w:t>辆，</w:t>
      </w:r>
      <w:r>
        <w:rPr>
          <w:rStyle w:val="a6"/>
          <w:rFonts w:hint="eastAsia"/>
        </w:rPr>
        <w:t>公务用车保有量</w:t>
      </w:r>
      <w:r>
        <w:rPr>
          <w:rFonts w:hint="eastAsia"/>
        </w:rPr>
        <w:t>为</w:t>
      </w:r>
      <w:r>
        <w:rPr>
          <w:rFonts w:hint="eastAsia"/>
        </w:rPr>
        <w:t>0</w:t>
      </w:r>
      <w:r>
        <w:rPr>
          <w:rFonts w:hint="eastAsia"/>
        </w:rPr>
        <w:t>辆；</w:t>
      </w:r>
      <w:r>
        <w:rPr>
          <w:rStyle w:val="a6"/>
          <w:rFonts w:hint="eastAsia"/>
        </w:rPr>
        <w:t>国内公务接待</w:t>
      </w:r>
      <w:r>
        <w:rPr>
          <w:rFonts w:hint="eastAsia"/>
        </w:rPr>
        <w:t>0</w:t>
      </w:r>
      <w:r>
        <w:rPr>
          <w:rFonts w:hint="eastAsia"/>
        </w:rPr>
        <w:t>批次</w:t>
      </w:r>
      <w:r>
        <w:rPr>
          <w:rFonts w:hint="eastAsia"/>
        </w:rPr>
        <w:t>0</w:t>
      </w:r>
      <w:r>
        <w:rPr>
          <w:rFonts w:hint="eastAsia"/>
        </w:rPr>
        <w:t>人，其中：</w:t>
      </w:r>
      <w:r>
        <w:rPr>
          <w:rStyle w:val="a6"/>
          <w:rFonts w:hint="eastAsia"/>
        </w:rPr>
        <w:t>外事接待</w:t>
      </w:r>
      <w:r>
        <w:rPr>
          <w:rFonts w:hint="eastAsia"/>
        </w:rPr>
        <w:t>0</w:t>
      </w:r>
      <w:r>
        <w:rPr>
          <w:rFonts w:hint="eastAsia"/>
        </w:rPr>
        <w:t>批次，</w:t>
      </w:r>
      <w:r>
        <w:rPr>
          <w:rFonts w:hint="eastAsia"/>
        </w:rPr>
        <w:t>0</w:t>
      </w:r>
      <w:r>
        <w:rPr>
          <w:rFonts w:hint="eastAsia"/>
        </w:rPr>
        <w:t>人；</w:t>
      </w:r>
      <w:r>
        <w:rPr>
          <w:rStyle w:val="a6"/>
          <w:rFonts w:hint="eastAsia"/>
        </w:rPr>
        <w:t>国（境）外公务接待</w:t>
      </w:r>
      <w:r>
        <w:rPr>
          <w:rFonts w:hint="eastAsia"/>
        </w:rPr>
        <w:t>0</w:t>
      </w:r>
      <w:r>
        <w:rPr>
          <w:rFonts w:hint="eastAsia"/>
        </w:rPr>
        <w:t>批次，</w:t>
      </w:r>
      <w:r>
        <w:rPr>
          <w:rFonts w:hint="eastAsia"/>
        </w:rPr>
        <w:t>0</w:t>
      </w:r>
      <w:r>
        <w:rPr>
          <w:rFonts w:hint="eastAsia"/>
        </w:rPr>
        <w:t>人。</w:t>
      </w:r>
    </w:p>
    <w:p w:rsidR="00000000" w:rsidRDefault="00B928CA">
      <w:pPr>
        <w:pStyle w:val="a3"/>
        <w:shd w:val="clear" w:color="auto" w:fill="FFFFFF"/>
        <w:ind w:firstLineChars="200" w:firstLine="480"/>
        <w:divId w:val="1896505612"/>
        <w:rPr>
          <w:rFonts w:hint="eastAsia"/>
        </w:rPr>
      </w:pPr>
      <w:r>
        <w:rPr>
          <w:rFonts w:hint="eastAsia"/>
        </w:rPr>
        <w:t>八、机关运行经费支出情况说明</w:t>
      </w:r>
    </w:p>
    <w:p w:rsidR="00000000" w:rsidRDefault="00B928CA">
      <w:pPr>
        <w:pStyle w:val="a3"/>
        <w:shd w:val="clear" w:color="auto" w:fill="FFFFFF"/>
        <w:ind w:firstLineChars="200" w:firstLine="480"/>
        <w:divId w:val="1896505612"/>
        <w:rPr>
          <w:rFonts w:hint="eastAsia"/>
        </w:rPr>
      </w:pPr>
      <w:r>
        <w:rPr>
          <w:rFonts w:hint="eastAsia"/>
        </w:rPr>
        <w:t>2021</w:t>
      </w:r>
      <w:r>
        <w:rPr>
          <w:rFonts w:hint="eastAsia"/>
        </w:rPr>
        <w:t>年度本部门机关运行经费支出</w:t>
      </w:r>
      <w:r>
        <w:rPr>
          <w:rFonts w:hint="eastAsia"/>
        </w:rPr>
        <w:t>0.00</w:t>
      </w:r>
      <w:r>
        <w:rPr>
          <w:rFonts w:hint="eastAsia"/>
        </w:rPr>
        <w:t>万元，机关运行经费较上年决算数减少</w:t>
      </w:r>
      <w:r>
        <w:rPr>
          <w:rFonts w:hint="eastAsia"/>
        </w:rPr>
        <w:t>0.00</w:t>
      </w:r>
      <w:r>
        <w:rPr>
          <w:rFonts w:hint="eastAsia"/>
        </w:rPr>
        <w:t>万元，下降</w:t>
      </w:r>
      <w:r>
        <w:rPr>
          <w:rFonts w:hint="eastAsia"/>
        </w:rPr>
        <w:t>0.00%</w:t>
      </w:r>
      <w:r>
        <w:rPr>
          <w:rFonts w:hint="eastAsia"/>
        </w:rPr>
        <w:t>，我单位</w:t>
      </w:r>
      <w:r>
        <w:rPr>
          <w:rFonts w:hint="eastAsia"/>
        </w:rPr>
        <w:t>2021</w:t>
      </w:r>
      <w:r>
        <w:rPr>
          <w:rFonts w:hint="eastAsia"/>
        </w:rPr>
        <w:t>年度无机关运行相关经费</w:t>
      </w:r>
      <w:r>
        <w:rPr>
          <w:rFonts w:hint="eastAsia"/>
        </w:rPr>
        <w:t xml:space="preserve"> </w:t>
      </w:r>
      <w:r>
        <w:rPr>
          <w:rFonts w:hint="eastAsia"/>
        </w:rPr>
        <w:t>。</w:t>
      </w:r>
    </w:p>
    <w:p w:rsidR="00000000" w:rsidRDefault="00B928CA">
      <w:pPr>
        <w:pStyle w:val="a3"/>
        <w:shd w:val="clear" w:color="auto" w:fill="FFFFFF"/>
        <w:ind w:firstLineChars="200" w:firstLine="480"/>
        <w:divId w:val="1896505612"/>
        <w:rPr>
          <w:rFonts w:hint="eastAsia"/>
        </w:rPr>
      </w:pPr>
      <w:r>
        <w:rPr>
          <w:rFonts w:hint="eastAsia"/>
        </w:rPr>
        <w:t>本年度会议费支出</w:t>
      </w:r>
      <w:r>
        <w:rPr>
          <w:rFonts w:hint="eastAsia"/>
        </w:rPr>
        <w:t>0.00</w:t>
      </w:r>
      <w:r>
        <w:rPr>
          <w:rFonts w:hint="eastAsia"/>
        </w:rPr>
        <w:t>万元，较上年决算数减少</w:t>
      </w:r>
      <w:r>
        <w:rPr>
          <w:rFonts w:hint="eastAsia"/>
        </w:rPr>
        <w:t>0.00</w:t>
      </w:r>
      <w:r>
        <w:rPr>
          <w:rFonts w:hint="eastAsia"/>
        </w:rPr>
        <w:t>万元，下降</w:t>
      </w:r>
      <w:r>
        <w:rPr>
          <w:rFonts w:hint="eastAsia"/>
        </w:rPr>
        <w:t>0.00%</w:t>
      </w:r>
      <w:r>
        <w:rPr>
          <w:rFonts w:hint="eastAsia"/>
        </w:rPr>
        <w:t>，本</w:t>
      </w:r>
      <w:r>
        <w:rPr>
          <w:rFonts w:hint="eastAsia"/>
        </w:rPr>
        <w:t>年度培训费支出</w:t>
      </w:r>
      <w:r>
        <w:rPr>
          <w:rFonts w:hint="eastAsia"/>
        </w:rPr>
        <w:t>0.21</w:t>
      </w:r>
      <w:r>
        <w:rPr>
          <w:rFonts w:hint="eastAsia"/>
        </w:rPr>
        <w:t>万元，较上年决算数减少</w:t>
      </w:r>
      <w:r>
        <w:rPr>
          <w:rFonts w:hint="eastAsia"/>
        </w:rPr>
        <w:t>0.11</w:t>
      </w:r>
      <w:r>
        <w:rPr>
          <w:rFonts w:hint="eastAsia"/>
        </w:rPr>
        <w:t>万元，下降</w:t>
      </w:r>
      <w:r>
        <w:rPr>
          <w:rFonts w:hint="eastAsia"/>
        </w:rPr>
        <w:t>34.38%</w:t>
      </w:r>
      <w:r>
        <w:rPr>
          <w:rFonts w:hint="eastAsia"/>
        </w:rPr>
        <w:t>，主要原因是</w:t>
      </w:r>
      <w:r>
        <w:rPr>
          <w:rFonts w:hint="eastAsia"/>
        </w:rPr>
        <w:t>2021</w:t>
      </w:r>
      <w:r>
        <w:rPr>
          <w:rFonts w:hint="eastAsia"/>
        </w:rPr>
        <w:t>年度只进行了甘肃省广播电视局培训中心要求的继续教育培训，没有产生外省培训费用。</w:t>
      </w:r>
    </w:p>
    <w:p w:rsidR="00000000" w:rsidRDefault="00B928CA">
      <w:pPr>
        <w:pStyle w:val="a3"/>
        <w:shd w:val="clear" w:color="auto" w:fill="FFFFFF"/>
        <w:ind w:firstLineChars="200" w:firstLine="480"/>
        <w:divId w:val="1896505612"/>
        <w:rPr>
          <w:rFonts w:hint="eastAsia"/>
        </w:rPr>
      </w:pPr>
      <w:r>
        <w:rPr>
          <w:rFonts w:hint="eastAsia"/>
        </w:rPr>
        <w:t>九、政府采购支出情况说明</w:t>
      </w:r>
    </w:p>
    <w:p w:rsidR="00000000" w:rsidRDefault="00B928CA">
      <w:pPr>
        <w:pStyle w:val="a3"/>
        <w:shd w:val="clear" w:color="auto" w:fill="FFFFFF"/>
        <w:ind w:firstLineChars="200" w:firstLine="480"/>
        <w:divId w:val="1896505612"/>
        <w:rPr>
          <w:rFonts w:hint="eastAsia"/>
        </w:rPr>
      </w:pPr>
      <w:r>
        <w:rPr>
          <w:rFonts w:hint="eastAsia"/>
        </w:rPr>
        <w:t>我单位</w:t>
      </w:r>
      <w:r>
        <w:rPr>
          <w:rFonts w:hint="eastAsia"/>
        </w:rPr>
        <w:t>2021</w:t>
      </w:r>
      <w:r>
        <w:rPr>
          <w:rFonts w:hint="eastAsia"/>
        </w:rPr>
        <w:t>年度无政府采购相关经费。</w:t>
      </w:r>
    </w:p>
    <w:p w:rsidR="00000000" w:rsidRDefault="00B928CA">
      <w:pPr>
        <w:pStyle w:val="a3"/>
        <w:shd w:val="clear" w:color="auto" w:fill="FFFFFF"/>
        <w:ind w:firstLineChars="200" w:firstLine="480"/>
        <w:divId w:val="1896505612"/>
        <w:rPr>
          <w:rFonts w:hint="eastAsia"/>
        </w:rPr>
      </w:pPr>
      <w:r>
        <w:rPr>
          <w:rFonts w:hint="eastAsia"/>
        </w:rPr>
        <w:t>十、国有资产占用情况说明</w:t>
      </w:r>
    </w:p>
    <w:p w:rsidR="00000000" w:rsidRDefault="00B928CA">
      <w:pPr>
        <w:pStyle w:val="a3"/>
        <w:shd w:val="clear" w:color="auto" w:fill="FFFFFF"/>
        <w:ind w:firstLineChars="200" w:firstLine="480"/>
        <w:divId w:val="1896505612"/>
        <w:rPr>
          <w:rFonts w:hint="eastAsia"/>
        </w:rPr>
      </w:pPr>
      <w:r>
        <w:rPr>
          <w:rFonts w:hint="eastAsia"/>
        </w:rPr>
        <w:t>我单位没有公务用车。</w:t>
      </w:r>
    </w:p>
    <w:p w:rsidR="00000000" w:rsidRDefault="00B928CA">
      <w:pPr>
        <w:pStyle w:val="a3"/>
        <w:shd w:val="clear" w:color="auto" w:fill="FFFFFF"/>
        <w:ind w:firstLineChars="200" w:firstLine="480"/>
        <w:divId w:val="1896505612"/>
        <w:rPr>
          <w:rFonts w:hint="eastAsia"/>
        </w:rPr>
      </w:pPr>
      <w:r>
        <w:rPr>
          <w:rFonts w:hint="eastAsia"/>
        </w:rPr>
        <w:t>十一、政府性基金预算财政拨款收支决算情况说明</w:t>
      </w:r>
    </w:p>
    <w:p w:rsidR="00000000" w:rsidRDefault="00B928CA">
      <w:pPr>
        <w:pStyle w:val="a3"/>
        <w:shd w:val="clear" w:color="auto" w:fill="FFFFFF"/>
        <w:ind w:firstLineChars="200" w:firstLine="480"/>
        <w:divId w:val="1896505612"/>
        <w:rPr>
          <w:rFonts w:hint="eastAsia"/>
        </w:rPr>
      </w:pPr>
      <w:r>
        <w:rPr>
          <w:rFonts w:hint="eastAsia"/>
        </w:rPr>
        <w:t>本部门</w:t>
      </w:r>
      <w:r>
        <w:rPr>
          <w:rFonts w:hint="eastAsia"/>
        </w:rPr>
        <w:t>2021</w:t>
      </w:r>
      <w:r>
        <w:rPr>
          <w:rFonts w:hint="eastAsia"/>
        </w:rPr>
        <w:t>年度无政府性基金收入，也没有使用政府性基金安排的支出。</w:t>
      </w:r>
    </w:p>
    <w:p w:rsidR="00000000" w:rsidRDefault="00B928CA">
      <w:pPr>
        <w:pStyle w:val="a3"/>
        <w:shd w:val="clear" w:color="auto" w:fill="FFFFFF"/>
        <w:ind w:firstLineChars="200" w:firstLine="480"/>
        <w:divId w:val="1896505612"/>
        <w:rPr>
          <w:rFonts w:hint="eastAsia"/>
        </w:rPr>
      </w:pPr>
      <w:r>
        <w:rPr>
          <w:rFonts w:hint="eastAsia"/>
        </w:rPr>
        <w:t>十二、国有资本经营预算财政拨款支出情况说明</w:t>
      </w:r>
    </w:p>
    <w:p w:rsidR="00000000" w:rsidRDefault="00B928CA">
      <w:pPr>
        <w:pStyle w:val="a3"/>
        <w:shd w:val="clear" w:color="auto" w:fill="FFFFFF"/>
        <w:ind w:firstLineChars="200" w:firstLine="480"/>
        <w:divId w:val="1896505612"/>
        <w:rPr>
          <w:rFonts w:hint="eastAsia"/>
        </w:rPr>
      </w:pPr>
      <w:r>
        <w:rPr>
          <w:rFonts w:hint="eastAsia"/>
        </w:rPr>
        <w:t>本部门</w:t>
      </w:r>
      <w:r>
        <w:rPr>
          <w:rFonts w:hint="eastAsia"/>
        </w:rPr>
        <w:t>2021</w:t>
      </w:r>
      <w:r>
        <w:rPr>
          <w:rFonts w:hint="eastAsia"/>
        </w:rPr>
        <w:t>年度没有使用国有资本经营预算安排的支出。</w:t>
      </w:r>
    </w:p>
    <w:p w:rsidR="00000000" w:rsidRDefault="00B928CA">
      <w:pPr>
        <w:pStyle w:val="a3"/>
        <w:shd w:val="clear" w:color="auto" w:fill="FFFFFF"/>
        <w:ind w:firstLineChars="200" w:firstLine="480"/>
        <w:divId w:val="1896505612"/>
        <w:rPr>
          <w:rFonts w:hint="eastAsia"/>
        </w:rPr>
      </w:pPr>
      <w:r>
        <w:rPr>
          <w:rFonts w:hint="eastAsia"/>
        </w:rPr>
        <w:t>十三、预</w:t>
      </w:r>
      <w:r>
        <w:rPr>
          <w:rFonts w:hint="eastAsia"/>
        </w:rPr>
        <w:t>算绩效情况说明</w:t>
      </w:r>
    </w:p>
    <w:p w:rsidR="00000000" w:rsidRDefault="00B928CA">
      <w:pPr>
        <w:pStyle w:val="a3"/>
        <w:shd w:val="clear" w:color="auto" w:fill="FFFFFF"/>
        <w:ind w:firstLineChars="200" w:firstLine="480"/>
        <w:divId w:val="1896505612"/>
        <w:rPr>
          <w:rFonts w:hint="eastAsia"/>
        </w:rPr>
      </w:pPr>
      <w:r>
        <w:rPr>
          <w:rFonts w:hint="eastAsia"/>
        </w:rPr>
        <w:t>根据预算绩效管理要求，我部门组织对</w:t>
      </w:r>
      <w:r>
        <w:rPr>
          <w:rFonts w:hint="eastAsia"/>
        </w:rPr>
        <w:t>2021</w:t>
      </w:r>
      <w:r>
        <w:rPr>
          <w:rFonts w:hint="eastAsia"/>
        </w:rPr>
        <w:t>年度一般公共预算项目支出全面开展绩效自评，其中，一级项目</w:t>
      </w:r>
      <w:r>
        <w:rPr>
          <w:rFonts w:hint="eastAsia"/>
        </w:rPr>
        <w:t>1</w:t>
      </w:r>
      <w:r>
        <w:rPr>
          <w:rFonts w:hint="eastAsia"/>
        </w:rPr>
        <w:t>个，二级项目</w:t>
      </w:r>
      <w:r>
        <w:rPr>
          <w:rFonts w:hint="eastAsia"/>
        </w:rPr>
        <w:t>1</w:t>
      </w:r>
      <w:r>
        <w:rPr>
          <w:rFonts w:hint="eastAsia"/>
        </w:rPr>
        <w:t>个，共涉及资金</w:t>
      </w:r>
      <w:r>
        <w:rPr>
          <w:rFonts w:hint="eastAsia"/>
        </w:rPr>
        <w:t>27</w:t>
      </w:r>
      <w:r>
        <w:rPr>
          <w:rFonts w:hint="eastAsia"/>
        </w:rPr>
        <w:t>万元，占一般公共预算项目支出总额的</w:t>
      </w:r>
      <w:r>
        <w:rPr>
          <w:rFonts w:hint="eastAsia"/>
        </w:rPr>
        <w:t>100%</w:t>
      </w:r>
      <w:r>
        <w:rPr>
          <w:rFonts w:hint="eastAsia"/>
        </w:rPr>
        <w:t>。组织对“办刊补贴”这</w:t>
      </w:r>
      <w:r>
        <w:rPr>
          <w:rFonts w:hint="eastAsia"/>
        </w:rPr>
        <w:t>1</w:t>
      </w:r>
      <w:r>
        <w:rPr>
          <w:rFonts w:hint="eastAsia"/>
        </w:rPr>
        <w:t>个项目开展了部门评价，涉及一般公共预算支出</w:t>
      </w:r>
      <w:r>
        <w:rPr>
          <w:rFonts w:hint="eastAsia"/>
        </w:rPr>
        <w:t>27</w:t>
      </w:r>
      <w:r>
        <w:rPr>
          <w:rFonts w:hint="eastAsia"/>
        </w:rPr>
        <w:t>万元，本次对</w:t>
      </w:r>
      <w:r>
        <w:rPr>
          <w:rFonts w:hint="eastAsia"/>
        </w:rPr>
        <w:t>2021</w:t>
      </w:r>
      <w:r>
        <w:rPr>
          <w:rFonts w:hint="eastAsia"/>
        </w:rPr>
        <w:t>年度办刊补贴项目绩效评价工作，旨在通过对项目决策、项目过程、项目产出、项目效益四个维度</w:t>
      </w:r>
      <w:r>
        <w:rPr>
          <w:rFonts w:hint="eastAsia"/>
        </w:rPr>
        <w:lastRenderedPageBreak/>
        <w:t>进行评价分析，了解该项目实施的具体情况，评价项目安排的科学性、合理性、规范性和资金使用效益成效，检测资金使用是否达到了预期目标。另外通过本次绩效评</w:t>
      </w:r>
      <w:r>
        <w:rPr>
          <w:rFonts w:hint="eastAsia"/>
        </w:rPr>
        <w:t>价强化项目预算支出责任，提高项目管理水平和资金使用效益，发现项目实施中存在的不足并提出合理建议，帮助单位根据绩效评价过程中发现的问题，进行针对性的整改，为今后项目的顺利开展提供经验教训，从而规范管理，提高项目管理水平，并总结相关经验为下一步预算资金安排、完善政策提供参考。</w:t>
      </w:r>
    </w:p>
    <w:p w:rsidR="00000000" w:rsidRDefault="00B928CA">
      <w:pPr>
        <w:pStyle w:val="a3"/>
        <w:shd w:val="clear" w:color="auto" w:fill="FFFFFF"/>
        <w:jc w:val="center"/>
        <w:divId w:val="1896505612"/>
        <w:rPr>
          <w:rFonts w:hint="eastAsia"/>
        </w:rPr>
      </w:pPr>
      <w:r>
        <w:rPr>
          <w:rFonts w:hint="eastAsia"/>
          <w:b/>
          <w:bCs/>
        </w:rPr>
        <w:t>第四部分</w:t>
      </w:r>
      <w:r>
        <w:rPr>
          <w:rFonts w:hint="eastAsia"/>
          <w:b/>
          <w:bCs/>
        </w:rPr>
        <w:t xml:space="preserve"> </w:t>
      </w:r>
      <w:r>
        <w:rPr>
          <w:rFonts w:hint="eastAsia"/>
          <w:b/>
          <w:bCs/>
        </w:rPr>
        <w:t>名词解释</w:t>
      </w:r>
    </w:p>
    <w:p w:rsidR="00000000" w:rsidRDefault="00B928CA">
      <w:pPr>
        <w:pStyle w:val="a3"/>
        <w:shd w:val="clear" w:color="auto" w:fill="FFFFFF"/>
        <w:ind w:firstLineChars="200" w:firstLine="480"/>
        <w:divId w:val="1896505612"/>
        <w:rPr>
          <w:rFonts w:hint="eastAsia"/>
        </w:rPr>
      </w:pPr>
      <w:r>
        <w:rPr>
          <w:rFonts w:hint="eastAsia"/>
        </w:rPr>
        <w:t>以下为常见专业名词解释目录，仅供参考，部门应根据实际情况进行解释和增减。比如可将类级功能科目和经济科目细化解释到项级。若有删减注意调整段落序号。</w:t>
      </w:r>
    </w:p>
    <w:p w:rsidR="00000000" w:rsidRDefault="00B928CA">
      <w:pPr>
        <w:pStyle w:val="a3"/>
        <w:shd w:val="clear" w:color="auto" w:fill="FFFFFF"/>
        <w:ind w:firstLineChars="200" w:firstLine="482"/>
        <w:divId w:val="1896505612"/>
        <w:rPr>
          <w:rFonts w:hint="eastAsia"/>
        </w:rPr>
      </w:pPr>
      <w:r>
        <w:rPr>
          <w:rStyle w:val="a6"/>
          <w:rFonts w:hint="eastAsia"/>
        </w:rPr>
        <w:t>一、财政拨款收入</w:t>
      </w:r>
      <w:r>
        <w:rPr>
          <w:rFonts w:hint="eastAsia"/>
        </w:rPr>
        <w:t>：指本年度从本级财政部门取得的财政拨款，包括一般公共预算</w:t>
      </w:r>
      <w:r>
        <w:rPr>
          <w:rFonts w:hint="eastAsia"/>
        </w:rPr>
        <w:t>财政拨款和政府性基金预算财政拨款。</w:t>
      </w:r>
    </w:p>
    <w:p w:rsidR="00000000" w:rsidRDefault="00B928CA">
      <w:pPr>
        <w:pStyle w:val="a3"/>
        <w:shd w:val="clear" w:color="auto" w:fill="FFFFFF"/>
        <w:ind w:firstLineChars="200" w:firstLine="482"/>
        <w:divId w:val="1896505612"/>
        <w:rPr>
          <w:rFonts w:hint="eastAsia"/>
        </w:rPr>
      </w:pPr>
      <w:r>
        <w:rPr>
          <w:rStyle w:val="a6"/>
          <w:rFonts w:hint="eastAsia"/>
        </w:rPr>
        <w:t>二、事业收入</w:t>
      </w:r>
      <w:r>
        <w:rPr>
          <w:rFonts w:hint="eastAsia"/>
        </w:rPr>
        <w:t>：指事业单位开展专业业务活动及其辅助活动取得的现金流入；事业单位收到的财政专户实际核拨的教育收费等资金在此反映。</w:t>
      </w:r>
    </w:p>
    <w:p w:rsidR="00000000" w:rsidRDefault="00B928CA">
      <w:pPr>
        <w:pStyle w:val="a3"/>
        <w:shd w:val="clear" w:color="auto" w:fill="FFFFFF"/>
        <w:ind w:firstLineChars="200" w:firstLine="482"/>
        <w:divId w:val="1896505612"/>
        <w:rPr>
          <w:rFonts w:hint="eastAsia"/>
        </w:rPr>
      </w:pPr>
      <w:r>
        <w:rPr>
          <w:rStyle w:val="a6"/>
          <w:rFonts w:hint="eastAsia"/>
        </w:rPr>
        <w:t>三、经营收入</w:t>
      </w:r>
      <w:r>
        <w:rPr>
          <w:rFonts w:hint="eastAsia"/>
        </w:rPr>
        <w:t>：指事业单位在专业业务活动及其辅助活动之外开展非独立核算经营活动取得的现金流入。</w:t>
      </w:r>
    </w:p>
    <w:p w:rsidR="00000000" w:rsidRDefault="00B928CA">
      <w:pPr>
        <w:pStyle w:val="a3"/>
        <w:shd w:val="clear" w:color="auto" w:fill="FFFFFF"/>
        <w:ind w:firstLineChars="200" w:firstLine="482"/>
        <w:divId w:val="1896505612"/>
        <w:rPr>
          <w:rFonts w:hint="eastAsia"/>
        </w:rPr>
      </w:pPr>
      <w:r>
        <w:rPr>
          <w:rStyle w:val="a6"/>
          <w:rFonts w:hint="eastAsia"/>
        </w:rPr>
        <w:t>四、其他收入</w:t>
      </w:r>
      <w:r>
        <w:rPr>
          <w:rFonts w:hint="eastAsia"/>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w:t>
      </w:r>
      <w:r>
        <w:rPr>
          <w:rFonts w:hint="eastAsia"/>
        </w:rPr>
        <w:t>位从本级财政部门以外的同级单位取得的经费、从非本级财政部门取得的经费，以及行政单位收到的财政专户管理资金反映在本项内。</w:t>
      </w:r>
    </w:p>
    <w:p w:rsidR="00000000" w:rsidRDefault="00B928CA">
      <w:pPr>
        <w:pStyle w:val="a3"/>
        <w:shd w:val="clear" w:color="auto" w:fill="FFFFFF"/>
        <w:ind w:firstLineChars="200" w:firstLine="482"/>
        <w:divId w:val="1896505612"/>
        <w:rPr>
          <w:rFonts w:hint="eastAsia"/>
        </w:rPr>
      </w:pPr>
      <w:r>
        <w:rPr>
          <w:rStyle w:val="a6"/>
          <w:rFonts w:hint="eastAsia"/>
        </w:rPr>
        <w:t>五、年初结转和结余</w:t>
      </w:r>
      <w:r>
        <w:rPr>
          <w:rFonts w:hint="eastAsia"/>
        </w:rPr>
        <w:t>：指单位上年结转本年使用的基本支出结转、项目支出结转和结余、经营结余。</w:t>
      </w:r>
    </w:p>
    <w:p w:rsidR="00000000" w:rsidRDefault="00B928CA">
      <w:pPr>
        <w:pStyle w:val="a3"/>
        <w:shd w:val="clear" w:color="auto" w:fill="FFFFFF"/>
        <w:ind w:firstLineChars="200" w:firstLine="482"/>
        <w:divId w:val="1896505612"/>
        <w:rPr>
          <w:rFonts w:hint="eastAsia"/>
        </w:rPr>
      </w:pPr>
      <w:r>
        <w:rPr>
          <w:rStyle w:val="a6"/>
          <w:rFonts w:hint="eastAsia"/>
        </w:rPr>
        <w:t>六、结余分配</w:t>
      </w:r>
      <w:r>
        <w:rPr>
          <w:rFonts w:hint="eastAsia"/>
        </w:rPr>
        <w:t>：指单位按照国家有关规定，缴纳所得税、提取专用基金、转入事业基金等当年结余的分配情况。</w:t>
      </w:r>
    </w:p>
    <w:p w:rsidR="00000000" w:rsidRDefault="00B928CA">
      <w:pPr>
        <w:pStyle w:val="a3"/>
        <w:shd w:val="clear" w:color="auto" w:fill="FFFFFF"/>
        <w:ind w:firstLineChars="200" w:firstLine="482"/>
        <w:divId w:val="1896505612"/>
        <w:rPr>
          <w:rFonts w:hint="eastAsia"/>
        </w:rPr>
      </w:pPr>
      <w:r>
        <w:rPr>
          <w:rStyle w:val="a6"/>
          <w:rFonts w:hint="eastAsia"/>
        </w:rPr>
        <w:t>七、年末结转和结余</w:t>
      </w:r>
      <w:r>
        <w:rPr>
          <w:rFonts w:hint="eastAsia"/>
        </w:rPr>
        <w:t>：指单位结转下年的基本支出结转、项目支出结转和结余、经营结余。</w:t>
      </w:r>
    </w:p>
    <w:p w:rsidR="00000000" w:rsidRDefault="00B928CA">
      <w:pPr>
        <w:pStyle w:val="a3"/>
        <w:shd w:val="clear" w:color="auto" w:fill="FFFFFF"/>
        <w:ind w:firstLineChars="200" w:firstLine="482"/>
        <w:divId w:val="1896505612"/>
        <w:rPr>
          <w:rFonts w:hint="eastAsia"/>
        </w:rPr>
      </w:pPr>
      <w:r>
        <w:rPr>
          <w:rStyle w:val="a6"/>
          <w:rFonts w:hint="eastAsia"/>
        </w:rPr>
        <w:t>八、基本支出</w:t>
      </w:r>
      <w:r>
        <w:rPr>
          <w:rFonts w:hint="eastAsia"/>
        </w:rPr>
        <w:t>：指为保障机构正常运转、完成日常工作任务而发生的人员经费和公用经费。其中：人员经费指政府收支分类经济科目中的</w:t>
      </w:r>
      <w:r>
        <w:rPr>
          <w:rFonts w:hint="eastAsia"/>
        </w:rPr>
        <w:t>“工资福利支出”和“对个人和家庭的补助”；公用经费指政府收支分类经济科目中除“工资福利支出”和“对个人和家庭的补助”外的其他支出。</w:t>
      </w:r>
    </w:p>
    <w:p w:rsidR="00000000" w:rsidRDefault="00B928CA">
      <w:pPr>
        <w:pStyle w:val="a3"/>
        <w:shd w:val="clear" w:color="auto" w:fill="FFFFFF"/>
        <w:ind w:firstLineChars="200" w:firstLine="482"/>
        <w:divId w:val="1896505612"/>
        <w:rPr>
          <w:rFonts w:hint="eastAsia"/>
        </w:rPr>
      </w:pPr>
      <w:r>
        <w:rPr>
          <w:rStyle w:val="a6"/>
          <w:rFonts w:hint="eastAsia"/>
        </w:rPr>
        <w:lastRenderedPageBreak/>
        <w:t>九、项目支出</w:t>
      </w:r>
      <w:r>
        <w:rPr>
          <w:rFonts w:hint="eastAsia"/>
        </w:rPr>
        <w:t>：指在基本支出之外为完成特定行政任务和事业发展目标所发生的支出。</w:t>
      </w:r>
    </w:p>
    <w:p w:rsidR="00000000" w:rsidRDefault="00B928CA">
      <w:pPr>
        <w:pStyle w:val="a3"/>
        <w:shd w:val="clear" w:color="auto" w:fill="FFFFFF"/>
        <w:ind w:firstLineChars="200" w:firstLine="482"/>
        <w:divId w:val="1896505612"/>
        <w:rPr>
          <w:rFonts w:hint="eastAsia"/>
        </w:rPr>
      </w:pPr>
      <w:r>
        <w:rPr>
          <w:rStyle w:val="a6"/>
          <w:rFonts w:hint="eastAsia"/>
        </w:rPr>
        <w:t>十、经营支出</w:t>
      </w:r>
      <w:r>
        <w:rPr>
          <w:rFonts w:hint="eastAsia"/>
        </w:rPr>
        <w:t>：指事业单位在专业业务活动及其辅助活动之外开展非独立核算经营活动发生的支出。</w:t>
      </w:r>
    </w:p>
    <w:p w:rsidR="00000000" w:rsidRDefault="00B928CA">
      <w:pPr>
        <w:pStyle w:val="a3"/>
        <w:shd w:val="clear" w:color="auto" w:fill="FFFFFF"/>
        <w:ind w:firstLineChars="200" w:firstLine="482"/>
        <w:divId w:val="1896505612"/>
        <w:rPr>
          <w:rFonts w:hint="eastAsia"/>
        </w:rPr>
      </w:pPr>
      <w:r>
        <w:rPr>
          <w:rStyle w:val="a6"/>
          <w:rFonts w:hint="eastAsia"/>
        </w:rPr>
        <w:t>十一、“三公”经费</w:t>
      </w:r>
      <w:r>
        <w:rPr>
          <w:rFonts w:hint="eastAsia"/>
        </w:rPr>
        <w:t>：指用一般公共预算财政拨款安排的因公出国（境）费、公务用车购置及运行维护费、公务接待费。其中，因公出国（境）费反映单位公务出国（境）的国际旅费、国外城市间交通费、住宿费、伙食费、培训费、公杂费等</w:t>
      </w:r>
      <w:r>
        <w:rPr>
          <w:rFonts w:hint="eastAsia"/>
        </w:rPr>
        <w:t>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000000" w:rsidRDefault="00B928CA">
      <w:pPr>
        <w:pStyle w:val="a3"/>
        <w:shd w:val="clear" w:color="auto" w:fill="FFFFFF"/>
        <w:ind w:firstLineChars="200" w:firstLine="482"/>
        <w:divId w:val="1896505612"/>
        <w:rPr>
          <w:rFonts w:hint="eastAsia"/>
        </w:rPr>
      </w:pPr>
      <w:r>
        <w:rPr>
          <w:rStyle w:val="a6"/>
          <w:rFonts w:hint="eastAsia"/>
        </w:rPr>
        <w:t>十二、机关运行经费</w:t>
      </w:r>
      <w:r>
        <w:rPr>
          <w:rFonts w:hint="eastAsia"/>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000000" w:rsidRDefault="00B928CA">
      <w:pPr>
        <w:pStyle w:val="a3"/>
        <w:shd w:val="clear" w:color="auto" w:fill="FFFFFF"/>
        <w:ind w:firstLineChars="200" w:firstLine="482"/>
        <w:divId w:val="1896505612"/>
        <w:rPr>
          <w:rFonts w:hint="eastAsia"/>
        </w:rPr>
      </w:pPr>
      <w:r>
        <w:rPr>
          <w:rStyle w:val="a6"/>
          <w:rFonts w:hint="eastAsia"/>
        </w:rPr>
        <w:t>十三</w:t>
      </w:r>
      <w:r>
        <w:rPr>
          <w:rStyle w:val="a6"/>
          <w:rFonts w:hint="eastAsia"/>
        </w:rPr>
        <w:t>、工资福利支出</w:t>
      </w:r>
      <w:r>
        <w:rPr>
          <w:rFonts w:hint="eastAsia"/>
        </w:rPr>
        <w:t>（支出经济分类科目类级）：反映单位开支的在职职工和编制外长期聘用人员的各类劳动报酬，以及为上述人员缴纳的各项社会保险费等。</w:t>
      </w:r>
    </w:p>
    <w:p w:rsidR="00000000" w:rsidRDefault="00B928CA">
      <w:pPr>
        <w:pStyle w:val="a3"/>
        <w:shd w:val="clear" w:color="auto" w:fill="FFFFFF"/>
        <w:ind w:firstLineChars="200" w:firstLine="482"/>
        <w:divId w:val="1896505612"/>
        <w:rPr>
          <w:rFonts w:hint="eastAsia"/>
        </w:rPr>
      </w:pPr>
      <w:r>
        <w:rPr>
          <w:rStyle w:val="a6"/>
          <w:rFonts w:hint="eastAsia"/>
        </w:rPr>
        <w:t>十四、商品和服务支出（支出经济分类科目类级）</w:t>
      </w:r>
      <w:r>
        <w:rPr>
          <w:rFonts w:hint="eastAsia"/>
        </w:rPr>
        <w:t>：反映单位购买商品和服务的支出（不包括用于购置固定资产的支出、战略性和应急储备支出）。</w:t>
      </w:r>
    </w:p>
    <w:p w:rsidR="00000000" w:rsidRDefault="00B928CA">
      <w:pPr>
        <w:pStyle w:val="a3"/>
        <w:shd w:val="clear" w:color="auto" w:fill="FFFFFF"/>
        <w:ind w:firstLineChars="200" w:firstLine="482"/>
        <w:divId w:val="1896505612"/>
        <w:rPr>
          <w:rFonts w:hint="eastAsia"/>
        </w:rPr>
      </w:pPr>
      <w:r>
        <w:rPr>
          <w:rStyle w:val="a6"/>
          <w:rFonts w:hint="eastAsia"/>
        </w:rPr>
        <w:t>十五、对个人和家庭的补助（支出经济分类科目类级）</w:t>
      </w:r>
      <w:r>
        <w:rPr>
          <w:rFonts w:hint="eastAsia"/>
        </w:rPr>
        <w:t>：反映用于对个人和家庭的补助支出。</w:t>
      </w:r>
    </w:p>
    <w:p w:rsidR="00000000" w:rsidRDefault="00B928CA">
      <w:pPr>
        <w:pStyle w:val="a3"/>
        <w:shd w:val="clear" w:color="auto" w:fill="FFFFFF"/>
        <w:ind w:firstLineChars="200" w:firstLine="482"/>
        <w:divId w:val="1896505612"/>
        <w:rPr>
          <w:rFonts w:hint="eastAsia"/>
        </w:rPr>
      </w:pPr>
      <w:r>
        <w:rPr>
          <w:rStyle w:val="a6"/>
          <w:rFonts w:hint="eastAsia"/>
        </w:rPr>
        <w:t>十六、其他资本性支出（支出经济分类科目类级）</w:t>
      </w:r>
      <w:r>
        <w:rPr>
          <w:rFonts w:hint="eastAsia"/>
        </w:rPr>
        <w:t>：反映非各级发展与改革部门集中安排的用于购置固定资产、战略性和应急性储备、土地和无形资产，以及构建基础设施、大型修</w:t>
      </w:r>
      <w:r>
        <w:rPr>
          <w:rFonts w:hint="eastAsia"/>
        </w:rPr>
        <w:t>缮和财政支持企业更新改造所发生的支出。</w:t>
      </w:r>
    </w:p>
    <w:p w:rsidR="00000000" w:rsidRDefault="00B928CA">
      <w:pPr>
        <w:pStyle w:val="a3"/>
        <w:shd w:val="clear" w:color="auto" w:fill="FFFFFF"/>
        <w:ind w:firstLineChars="200" w:firstLine="480"/>
        <w:divId w:val="1896505612"/>
        <w:rPr>
          <w:rFonts w:hint="eastAsia"/>
        </w:rPr>
      </w:pPr>
      <w:r>
        <w:rPr>
          <w:rFonts w:hint="eastAsia"/>
        </w:rPr>
        <w:t> </w:t>
      </w:r>
    </w:p>
    <w:p w:rsidR="00B928CA" w:rsidRDefault="00B928CA">
      <w:pPr>
        <w:pStyle w:val="a3"/>
        <w:shd w:val="clear" w:color="auto" w:fill="FFFFFF"/>
        <w:ind w:firstLineChars="200" w:firstLine="480"/>
        <w:divId w:val="1896505612"/>
        <w:rPr>
          <w:rFonts w:hint="eastAsia"/>
        </w:rPr>
      </w:pPr>
      <w:r>
        <w:rPr>
          <w:rFonts w:hint="eastAsia"/>
        </w:rPr>
        <w:t> </w:t>
      </w:r>
    </w:p>
    <w:sectPr w:rsidR="00B928CA">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CA" w:rsidRDefault="00B928CA">
      <w:pPr>
        <w:rPr>
          <w:rFonts w:hint="eastAsia"/>
        </w:rPr>
      </w:pPr>
      <w:r>
        <w:separator/>
      </w:r>
    </w:p>
  </w:endnote>
  <w:endnote w:type="continuationSeparator" w:id="1">
    <w:p w:rsidR="00B928CA" w:rsidRDefault="00B928C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CA" w:rsidRDefault="00B928CA">
      <w:r>
        <w:separator/>
      </w:r>
    </w:p>
  </w:footnote>
  <w:footnote w:type="continuationSeparator" w:id="1">
    <w:p w:rsidR="00B928CA" w:rsidRDefault="00B928CA">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20"/>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6666D9"/>
    <w:rsid w:val="006666D9"/>
    <w:rsid w:val="00B92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Pr>
      <w:rFonts w:ascii="宋体" w:eastAsia="宋体" w:hAnsi="宋体" w:cs="宋体" w:hint="eastAsia"/>
      <w:sz w:val="18"/>
      <w:szCs w:val="18"/>
    </w:rPr>
  </w:style>
  <w:style w:type="paragraph" w:styleId="a5">
    <w:name w:val="footer"/>
    <w:basedOn w:val="a"/>
    <w:link w:val="Char0"/>
    <w:uiPriority w:val="99"/>
    <w:semiHidden/>
    <w:unhideWhenUsed/>
    <w:pPr>
      <w:tabs>
        <w:tab w:val="center" w:pos="4153"/>
        <w:tab w:val="right" w:pos="8306"/>
      </w:tabs>
      <w:snapToGrid w:val="0"/>
    </w:pPr>
    <w:rPr>
      <w:sz w:val="18"/>
      <w:szCs w:val="18"/>
    </w:rPr>
  </w:style>
  <w:style w:type="character" w:customStyle="1" w:styleId="Char0">
    <w:name w:val="页脚 Char"/>
    <w:basedOn w:val="a0"/>
    <w:link w:val="a5"/>
    <w:uiPriority w:val="99"/>
    <w:semiHidden/>
    <w:locked/>
    <w:rPr>
      <w:rFonts w:ascii="宋体" w:eastAsia="宋体" w:hAnsi="宋体" w:cs="宋体" w:hint="eastAsia"/>
      <w:sz w:val="18"/>
      <w:szCs w:val="18"/>
    </w:rPr>
  </w:style>
  <w:style w:type="character" w:styleId="a6">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divs>
    <w:div w:id="617879961">
      <w:marLeft w:val="0"/>
      <w:marRight w:val="0"/>
      <w:marTop w:val="0"/>
      <w:marBottom w:val="0"/>
      <w:divBdr>
        <w:top w:val="none" w:sz="0" w:space="0" w:color="auto"/>
        <w:left w:val="none" w:sz="0" w:space="0" w:color="auto"/>
        <w:bottom w:val="none" w:sz="0" w:space="0" w:color="auto"/>
        <w:right w:val="none" w:sz="0" w:space="0" w:color="auto"/>
      </w:divBdr>
      <w:divsChild>
        <w:div w:id="18965056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691</Words>
  <Characters>3941</Characters>
  <Application>Microsoft Office Word</Application>
  <DocSecurity>0</DocSecurity>
  <Lines>32</Lines>
  <Paragraphs>9</Paragraphs>
  <ScaleCrop>false</ScaleCrop>
  <Company>Sky123.Org</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2021年公开模板</dc:title>
  <dc:creator>Administrator</dc:creator>
  <cp:lastModifiedBy>甘肃省人大常委会《人大研究》杂志社</cp:lastModifiedBy>
  <cp:revision>2</cp:revision>
  <dcterms:created xsi:type="dcterms:W3CDTF">2022-08-22T00:41:00Z</dcterms:created>
  <dcterms:modified xsi:type="dcterms:W3CDTF">2022-08-22T00:41:00Z</dcterms:modified>
</cp:coreProperties>
</file>